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0" w:rsidRPr="00650192" w:rsidRDefault="00423E80" w:rsidP="00423E80">
      <w:pPr>
        <w:spacing w:after="0" w:line="2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650192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62FD3" w:rsidRPr="00650192">
        <w:rPr>
          <w:rFonts w:ascii="Times New Roman" w:eastAsia="Times New Roman" w:hAnsi="Times New Roman" w:cs="Times New Roman"/>
          <w:lang w:eastAsia="ru-RU"/>
        </w:rPr>
        <w:t>2</w:t>
      </w:r>
    </w:p>
    <w:p w:rsidR="005E2082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Описательная часть</w:t>
      </w:r>
    </w:p>
    <w:p w:rsidR="00423E80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 xml:space="preserve"> к мониторингу реализации Плана мероприятий («дорожной карты»)</w:t>
      </w:r>
    </w:p>
    <w:p w:rsidR="00423E80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«повышение эффективности  и качества услуг в сфере социального обслуживания населения</w:t>
      </w:r>
      <w:r w:rsidR="006954BC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Pr="00650192">
        <w:rPr>
          <w:rFonts w:ascii="Times New Roman" w:eastAsia="Times New Roman" w:hAnsi="Times New Roman" w:cs="Times New Roman"/>
          <w:b/>
          <w:lang w:eastAsia="ru-RU"/>
        </w:rPr>
        <w:t xml:space="preserve"> (2013-2018 годы)»</w:t>
      </w:r>
      <w:r w:rsidR="006954B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23E80" w:rsidRPr="00650192">
        <w:rPr>
          <w:rFonts w:ascii="Times New Roman" w:eastAsia="Times New Roman" w:hAnsi="Times New Roman" w:cs="Times New Roman"/>
          <w:b/>
          <w:lang w:eastAsia="ru-RU"/>
        </w:rPr>
        <w:t>муниципального бюджетного учреждения</w:t>
      </w:r>
    </w:p>
    <w:p w:rsidR="00423E80" w:rsidRPr="00650192" w:rsidRDefault="00423E80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«Центр социального обслуживания граждан пожилого возраста и инвалидов города Таганрога»</w:t>
      </w:r>
    </w:p>
    <w:p w:rsidR="00DF6A96" w:rsidRPr="006954BC" w:rsidRDefault="00DF6A96" w:rsidP="00472A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954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 Администрации города Таганрога от  26.04.2013 № 1336 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 образования «Город Таганрог» (2013-2018годы)»    (ред. от 08.09.2014 № 2790)</w:t>
      </w:r>
    </w:p>
    <w:p w:rsidR="005E2082" w:rsidRPr="00650192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50192">
        <w:rPr>
          <w:rFonts w:ascii="Times New Roman" w:hAnsi="Times New Roman" w:cs="Times New Roman"/>
          <w:b/>
          <w:i/>
        </w:rPr>
        <w:t>Мониторинг контрольных показателей:</w:t>
      </w:r>
    </w:p>
    <w:p w:rsidR="00112526" w:rsidRPr="00650192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50192">
        <w:rPr>
          <w:rFonts w:ascii="Times New Roman" w:hAnsi="Times New Roman" w:cs="Times New Roman"/>
          <w:b/>
          <w:i/>
        </w:rPr>
        <w:t xml:space="preserve"> - </w:t>
      </w:r>
      <w:r w:rsidR="00112526" w:rsidRPr="00650192">
        <w:rPr>
          <w:rFonts w:ascii="Times New Roman" w:hAnsi="Times New Roman" w:cs="Times New Roman"/>
          <w:b/>
          <w:i/>
        </w:rPr>
        <w:t xml:space="preserve"> </w:t>
      </w:r>
      <w:r w:rsidR="00DB3B8A" w:rsidRPr="00650192">
        <w:rPr>
          <w:rFonts w:ascii="Times New Roman" w:hAnsi="Times New Roman" w:cs="Times New Roman"/>
          <w:b/>
          <w:i/>
        </w:rPr>
        <w:t>«</w:t>
      </w:r>
      <w:r w:rsidRPr="00650192">
        <w:rPr>
          <w:rFonts w:ascii="Times New Roman" w:hAnsi="Times New Roman" w:cs="Times New Roman"/>
          <w:b/>
          <w:i/>
        </w:rPr>
        <w:t>Доля гражда</w:t>
      </w:r>
      <w:r w:rsidR="00112526" w:rsidRPr="00650192">
        <w:rPr>
          <w:rFonts w:ascii="Times New Roman" w:hAnsi="Times New Roman" w:cs="Times New Roman"/>
          <w:b/>
          <w:i/>
        </w:rPr>
        <w:t xml:space="preserve">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</w:r>
      <w:r w:rsidR="00361BF7" w:rsidRPr="00650192">
        <w:rPr>
          <w:rFonts w:ascii="Times New Roman" w:hAnsi="Times New Roman" w:cs="Times New Roman"/>
          <w:b/>
          <w:i/>
        </w:rPr>
        <w:t xml:space="preserve">  </w:t>
      </w:r>
      <w:r w:rsidR="00112526" w:rsidRPr="00650192">
        <w:rPr>
          <w:rFonts w:ascii="Times New Roman" w:hAnsi="Times New Roman" w:cs="Times New Roman"/>
          <w:b/>
          <w:i/>
        </w:rPr>
        <w:t>в учреждения социального обслуживания населения»</w:t>
      </w:r>
    </w:p>
    <w:p w:rsidR="00B2118E" w:rsidRPr="00D77BAD" w:rsidRDefault="00B2118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Социальное обслуживание населения города Таганрога представлено муниципальным бюджетным учреждением «Центр социального обслуживания граждан пожилого возраста и инвалидов города Таганрога». Мероприятия, проводимые МБУ «ЦСО г. Таганрога» по улучшению положения населения пожилого возраста, являются составной частью социальной политики города.  </w:t>
      </w:r>
    </w:p>
    <w:p w:rsidR="00D77BAD" w:rsidRPr="00D77BAD" w:rsidRDefault="00D77BAD" w:rsidP="00D7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городе Таганроге сформирована система социального обслуживания населения, позволяющая своевременно предоставлять населению социальные гарантии, установленные законодательством, широкий перечень социальных услуг:</w:t>
      </w:r>
    </w:p>
    <w:p w:rsidR="00D77BAD" w:rsidRPr="00D77BAD" w:rsidRDefault="00D77BAD" w:rsidP="00D7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муниципальным бюджетным учреждением «Центр социального обслуживания граждан пожилого возраста и инвалидов города Таганрога» социального обслуживания осуществляется в форме на дому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  </w:t>
      </w:r>
      <w:proofErr w:type="gramEnd"/>
    </w:p>
    <w:p w:rsidR="00D77BAD" w:rsidRPr="006954BC" w:rsidRDefault="00D77BAD" w:rsidP="00D77B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708"/>
        <w:gridCol w:w="1702"/>
      </w:tblGrid>
      <w:tr w:rsidR="00BA5996" w:rsidRPr="006954BC" w:rsidTr="002032B8">
        <w:tc>
          <w:tcPr>
            <w:tcW w:w="10348" w:type="dxa"/>
            <w:gridSpan w:val="3"/>
            <w:shd w:val="clear" w:color="auto" w:fill="auto"/>
            <w:vAlign w:val="center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обслуживание граждан пожилого возраста и инвалидов</w:t>
            </w:r>
          </w:p>
          <w:p w:rsidR="00BA5996" w:rsidRPr="006954BC" w:rsidRDefault="00DF6A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</w:t>
            </w:r>
            <w:r w:rsidR="00361BF7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«Центр социального обслуживания граждан пожилого возраста и инвалидов</w:t>
            </w:r>
            <w:r w:rsidR="00361BF7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Таганрога»</w:t>
            </w:r>
          </w:p>
        </w:tc>
      </w:tr>
      <w:tr w:rsidR="00BA5996" w:rsidRPr="006954BC" w:rsidTr="002032B8">
        <w:tc>
          <w:tcPr>
            <w:tcW w:w="8646" w:type="dxa"/>
            <w:gridSpan w:val="2"/>
            <w:shd w:val="clear" w:color="auto" w:fill="auto"/>
            <w:vAlign w:val="center"/>
          </w:tcPr>
          <w:p w:rsidR="00BA5996" w:rsidRPr="006954BC" w:rsidRDefault="00BA5996" w:rsidP="00353BD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 </w:t>
            </w:r>
            <w:r w:rsidR="00353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2032B8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</w:t>
            </w:r>
            <w:r w:rsidR="002E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</w:t>
            </w:r>
            <w:r w:rsidR="00DF6A96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03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6633D0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2" w:type="dxa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общего числа, </w:t>
            </w:r>
            <w:proofErr w:type="gramStart"/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5996" w:rsidRPr="006954BC" w:rsidTr="006954BC">
        <w:trPr>
          <w:trHeight w:val="554"/>
        </w:trPr>
        <w:tc>
          <w:tcPr>
            <w:tcW w:w="7938" w:type="dxa"/>
            <w:shd w:val="clear" w:color="auto" w:fill="auto"/>
            <w:vAlign w:val="center"/>
          </w:tcPr>
          <w:p w:rsidR="00BA5996" w:rsidRPr="006954BC" w:rsidRDefault="00BA5996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пожилого возраста и инвалидов (в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детей-инвалидов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получением социальных услуг, предоставляемых МБУ «ЦСО г. Таганрога»  отделени</w:t>
            </w:r>
            <w:r w:rsidR="00F640C4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социального обслуживания на дому </w:t>
            </w:r>
          </w:p>
        </w:tc>
        <w:tc>
          <w:tcPr>
            <w:tcW w:w="708" w:type="dxa"/>
            <w:shd w:val="clear" w:color="auto" w:fill="auto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353B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</w:t>
            </w:r>
          </w:p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A5996" w:rsidRPr="006954BC" w:rsidTr="002032B8">
        <w:tc>
          <w:tcPr>
            <w:tcW w:w="7938" w:type="dxa"/>
            <w:shd w:val="clear" w:color="auto" w:fill="auto"/>
            <w:vAlign w:val="center"/>
          </w:tcPr>
          <w:p w:rsidR="00DF6A96" w:rsidRPr="006954BC" w:rsidRDefault="00BA5996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МБУ «ЦСО г. Таганрога»  граждан пожилого возраста и инвалидов  (в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детей-инвалидов)  в отделения социального обслуживания на дому</w:t>
            </w:r>
          </w:p>
        </w:tc>
        <w:tc>
          <w:tcPr>
            <w:tcW w:w="708" w:type="dxa"/>
            <w:shd w:val="clear" w:color="auto" w:fill="auto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353BD0" w:rsidP="00E03D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702" w:type="dxa"/>
            <w:vMerge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0C4" w:rsidRPr="006954BC" w:rsidTr="002032B8">
        <w:tc>
          <w:tcPr>
            <w:tcW w:w="7938" w:type="dxa"/>
            <w:shd w:val="clear" w:color="auto" w:fill="auto"/>
            <w:vAlign w:val="center"/>
          </w:tcPr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пожилого возраста и инвалидов за получением социальных услуг, предоставляемых МБУ «ЦСО г. Таганрога»  специализированными отделениями   социально-медицинского обслуживания на дому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40C4" w:rsidRPr="006954BC" w:rsidRDefault="00353B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2" w:type="dxa"/>
            <w:vMerge w:val="restart"/>
          </w:tcPr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5465E7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F640C4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640C4" w:rsidRPr="006954BC" w:rsidTr="002032B8">
        <w:tc>
          <w:tcPr>
            <w:tcW w:w="7938" w:type="dxa"/>
            <w:shd w:val="clear" w:color="auto" w:fill="auto"/>
            <w:vAlign w:val="center"/>
          </w:tcPr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МБУ «ЦСО г. Таганрога»  граждан пожилого возраста и инвалидов  в специализированные отделения социально-медицинского обслуживания на дому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40C4" w:rsidRPr="006954BC" w:rsidRDefault="00353B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77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2" w:type="dxa"/>
            <w:vMerge/>
          </w:tcPr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3D0" w:rsidRPr="006954BC" w:rsidTr="006954BC">
        <w:trPr>
          <w:trHeight w:val="500"/>
        </w:trPr>
        <w:tc>
          <w:tcPr>
            <w:tcW w:w="7938" w:type="dxa"/>
            <w:shd w:val="clear" w:color="auto" w:fill="auto"/>
            <w:vAlign w:val="center"/>
          </w:tcPr>
          <w:p w:rsidR="006633D0" w:rsidRPr="006954BC" w:rsidRDefault="006633D0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Специалистами МБУ «ЦСО г. Таганрога» (по социальной работе, медсестра,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культорганизатор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инструктор по трудовой терапии) оказаны социальные услуги, предоставляемые МБУ «ЦСО г. Таганрога», гражданам города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633D0" w:rsidRPr="006954BC" w:rsidRDefault="006633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33D0" w:rsidRPr="006954BC" w:rsidRDefault="00353B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5933</w:t>
            </w:r>
          </w:p>
          <w:p w:rsidR="006633D0" w:rsidRPr="006954BC" w:rsidRDefault="006633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5996" w:rsidRPr="006954BC" w:rsidRDefault="00BA5996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Прогрессирующее старение населения ставит перед государством серьезную задачу: гарантировать достойную жизнь людям преклонного возраста.  Пожилые люди имеют право на обеспечение своих потребностей, долговременный уход и лечение на дому,   а также  удовлетворение социальных и духовных запросов.  Это требует больших усилий от медицинских и социальных служб по организации ухода и обслуживания данной возрастной  категории населения, с тем, чтобы поддержать как можно дольше физическое и психическое здоровье пожилых и инвалидов.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Охвачено МБУ «ЦСО г. Таганрога» </w:t>
      </w:r>
      <w:proofErr w:type="spell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базообразующими</w:t>
      </w:r>
      <w:proofErr w:type="spell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,  нестационарными формами социального  обслуживания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2"/>
      </w:tblGrid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35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B2118E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53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2032B8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</w:t>
            </w:r>
            <w:r w:rsidR="002E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</w:t>
            </w:r>
            <w:r w:rsidR="005465E7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2118E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</w:t>
            </w:r>
            <w:r w:rsidR="00E03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35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учреждению обслужено </w:t>
            </w:r>
            <w:r w:rsidR="00353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социальных услуг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353BD0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4563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353BD0" w:rsidP="008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ОСО на дому 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353BD0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4181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353BD0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СОСМО на дому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353BD0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353BD0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</w:tr>
    </w:tbl>
    <w:p w:rsidR="002032B8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Оказана помощь МБУ «ЦСО г. Таганрога»  гражданам города  краткосрочного характера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нестационарных условиях и предоставлены социальные услуги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:</w:t>
      </w:r>
      <w:proofErr w:type="gramEnd"/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B2118E" w:rsidP="0035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 </w:t>
            </w:r>
            <w:r w:rsidR="00353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2032B8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</w:t>
            </w:r>
            <w:r w:rsidR="002E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</w:t>
            </w:r>
            <w:r w:rsidR="005465E7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03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35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учреждению обслужено</w:t>
            </w:r>
            <w:r w:rsidR="00353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353BD0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5933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353BD0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4478</w:t>
            </w:r>
          </w:p>
        </w:tc>
      </w:tr>
    </w:tbl>
    <w:p w:rsidR="0021625D" w:rsidRPr="006954BC" w:rsidRDefault="0021625D" w:rsidP="00472A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настоящее время в  МБУ «ЦСО г. Таганрога» функционируют: </w:t>
      </w:r>
    </w:p>
    <w:p w:rsidR="00BA5996" w:rsidRPr="006954BC" w:rsidRDefault="00BA5996" w:rsidP="00472A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 отделений социального обслуживания на дому, </w:t>
      </w:r>
    </w:p>
    <w:p w:rsidR="00BA5996" w:rsidRPr="00290AF8" w:rsidRDefault="00D77BAD" w:rsidP="00472A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01.0</w:t>
      </w:r>
      <w:r w:rsidR="00353BD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353BD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A5996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социальным патронажем </w:t>
      </w:r>
      <w:r w:rsidR="00353BD0">
        <w:rPr>
          <w:rFonts w:ascii="Times New Roman" w:eastAsia="Times New Roman" w:hAnsi="Times New Roman" w:cs="Times New Roman"/>
          <w:sz w:val="20"/>
          <w:szCs w:val="20"/>
          <w:lang w:eastAsia="ru-RU"/>
        </w:rPr>
        <w:t>267</w:t>
      </w:r>
      <w:r w:rsidR="00BA59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социальных работников наход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2118E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 w:rsidR="00BA59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F20842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F6A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E497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пенсионер</w:t>
      </w:r>
      <w:r w:rsidR="00DF6A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из которых </w:t>
      </w:r>
      <w:bookmarkStart w:id="0" w:name="_GoBack"/>
      <w:bookmarkEnd w:id="0"/>
      <w:r w:rsidR="00353BD0">
        <w:rPr>
          <w:rFonts w:ascii="Times New Roman" w:eastAsia="Times New Roman" w:hAnsi="Times New Roman" w:cs="Times New Roman"/>
          <w:sz w:val="20"/>
          <w:szCs w:val="20"/>
          <w:lang w:eastAsia="ru-RU"/>
        </w:rPr>
        <w:t>1397</w:t>
      </w:r>
      <w:r w:rsidR="00B2118E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</w:t>
      </w:r>
      <w:r w:rsidR="00BA5996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 инвалидами);</w:t>
      </w:r>
    </w:p>
    <w:p w:rsidR="00BA5996" w:rsidRPr="00290AF8" w:rsidRDefault="00BA5996" w:rsidP="00472A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специализированных отделения социально-медицинского обслуживания  на дому, (по состоянию   на </w:t>
      </w:r>
      <w:r w:rsidR="00D77BAD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01.0</w:t>
      </w:r>
      <w:r w:rsidR="00353BD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77BAD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353BD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данных отделениях под социально-медицинским патронажем </w:t>
      </w:r>
      <w:r w:rsidR="00353BD0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2032B8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социальных работников и </w:t>
      </w:r>
      <w:r w:rsidR="00877363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сестер  наход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2118E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20842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240</w:t>
      </w:r>
      <w:r w:rsidR="005465E7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пенсионер</w:t>
      </w:r>
      <w:r w:rsidR="00DE712B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из которых </w:t>
      </w:r>
      <w:r w:rsidR="002032B8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353BD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  являются инвалидами)</w:t>
      </w:r>
      <w:r w:rsidR="00D7113D"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целом в последние годы муниципальным бюджетным  учреждением «Центр социального обслуживания граждан пожилого возраста и инвалидов города Таганрога» был обеспечен стабильный уровень социального </w:t>
      </w:r>
      <w:r w:rsidR="00584B3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обслуживания населения города. В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есь перечень  социальных услуг, предоставляемых  МБУ «ЦСО г. Таганрога»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учреждения обеспечивался качественно  и в  полном объеме.</w:t>
      </w:r>
    </w:p>
    <w:p w:rsidR="00DB3B8A" w:rsidRPr="006954BC" w:rsidRDefault="00DB3B8A" w:rsidP="00472A5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- 1.2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«Мониторинг оптимизации структуры сети и штатной численности учреждений социального обслуживания населения Ростовской области: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- выявление неэффективных, </w:t>
      </w:r>
      <w:proofErr w:type="spellStart"/>
      <w:r w:rsidRPr="006954BC">
        <w:rPr>
          <w:rFonts w:ascii="Times New Roman" w:hAnsi="Times New Roman" w:cs="Times New Roman"/>
          <w:b/>
          <w:i/>
          <w:sz w:val="20"/>
          <w:szCs w:val="20"/>
        </w:rPr>
        <w:t>маловостребованных</w:t>
      </w:r>
      <w:proofErr w:type="spellEnd"/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 гражданами социальных услуг, непрофильных подразделений;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- оценка возможности перевода ряда обеспечивающих функций и услуг на условия </w:t>
      </w:r>
      <w:proofErr w:type="spellStart"/>
      <w:r w:rsidR="002B68FB" w:rsidRPr="006954BC">
        <w:rPr>
          <w:rFonts w:ascii="Times New Roman" w:hAnsi="Times New Roman" w:cs="Times New Roman"/>
          <w:b/>
          <w:i/>
          <w:sz w:val="20"/>
          <w:szCs w:val="20"/>
        </w:rPr>
        <w:t>аутсортинга</w:t>
      </w:r>
      <w:proofErr w:type="spellEnd"/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 и привлечения сторонних организаций»</w:t>
      </w:r>
    </w:p>
    <w:p w:rsidR="005E2082" w:rsidRPr="006954BC" w:rsidRDefault="005E2082" w:rsidP="00472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Социальное обслуживание населения города Таганрога   представлено муниципальным  бюджетным учреждением «Центр социального обслуживания граждан пожилого возраста и инвалидов города Таганрога» (далее – МБУ «ЦСО г. Таганрога»), которое  является учреждением системы социальной защиты населения  и  преимущественно ориентировано на предоставление социальных услуг в нестационарных условиях.  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Граждане пожилого возраста и инвалиды формируют возрастающий спрос  на услуги учреждения социального обслуживания города, а влияние внешних условий приводит к значительной дифференциации потребностей. 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Для пожилых граждан наиболее востребованным было и остается предоставление социально-бытовой помощи в надомных условиях.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Такие отделения в МБУ «ЦСО г. Таганрога»  созданы для временного или постоянного оказания гражданам, частично или полностью утратившим способность  к самообслуживанию и нуждающимся в посторонней  поддержке. Деятельность отделений направлена на максимальное возможное продление пребывания граждан в 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привычной среде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 поддержания их социального, психологического и физического статуса.  </w:t>
      </w:r>
    </w:p>
    <w:p w:rsidR="00D7113D" w:rsidRPr="006954BC" w:rsidRDefault="00D7113D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Областным законом от 03.09.2015 № 222-ЗС «О социальном обслуживании граждан Ростовской области» вступившим в действие с 01.01.2015 установлен перечень социальных услуг по видам социальных услуг, предоставляемых поставщиками социальных услуг в Ростовской области.</w:t>
      </w:r>
    </w:p>
    <w:p w:rsidR="00D7113D" w:rsidRPr="006954BC" w:rsidRDefault="00D7113D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Правительства Ростовской области от 27.11.2014 № 785 «Об утверждении Порядка предоставления социальных услуг поставщиками социальных услуг»  определены   с 01.01.2015 правила предоставления социальных услуг по формам социального обслуживания, видам социальных услуг и утверждены стандарты социальных услуг.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социальных услуг, предоставленных   МБУ «ЦСО г. Таганрога»    в нестационарных условиях:</w:t>
      </w:r>
    </w:p>
    <w:tbl>
      <w:tblPr>
        <w:tblW w:w="104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236"/>
        <w:gridCol w:w="1635"/>
        <w:gridCol w:w="1519"/>
        <w:gridCol w:w="1484"/>
        <w:gridCol w:w="1454"/>
      </w:tblGrid>
      <w:tr w:rsidR="00013BE6" w:rsidRPr="006954BC" w:rsidTr="00013BE6">
        <w:tc>
          <w:tcPr>
            <w:tcW w:w="315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перечня</w:t>
            </w:r>
          </w:p>
        </w:tc>
        <w:tc>
          <w:tcPr>
            <w:tcW w:w="1236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19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1484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54" w:type="dxa"/>
          </w:tcPr>
          <w:p w:rsidR="00013BE6" w:rsidRPr="006954BC" w:rsidRDefault="00353BD0" w:rsidP="0035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013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</w:p>
        </w:tc>
      </w:tr>
      <w:tr w:rsidR="00013BE6" w:rsidRPr="006954BC" w:rsidTr="00013BE6">
        <w:tc>
          <w:tcPr>
            <w:tcW w:w="315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оказано  социальных услуг</w:t>
            </w:r>
          </w:p>
        </w:tc>
        <w:tc>
          <w:tcPr>
            <w:tcW w:w="1236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2 171 165</w:t>
            </w:r>
          </w:p>
        </w:tc>
        <w:tc>
          <w:tcPr>
            <w:tcW w:w="163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2293259</w:t>
            </w:r>
          </w:p>
        </w:tc>
        <w:tc>
          <w:tcPr>
            <w:tcW w:w="1519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3 086 487</w:t>
            </w:r>
          </w:p>
        </w:tc>
        <w:tc>
          <w:tcPr>
            <w:tcW w:w="1484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3 415 533</w:t>
            </w:r>
          </w:p>
        </w:tc>
        <w:tc>
          <w:tcPr>
            <w:tcW w:w="1454" w:type="dxa"/>
          </w:tcPr>
          <w:p w:rsidR="00013BE6" w:rsidRDefault="006D02E9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2267836</w:t>
            </w:r>
          </w:p>
        </w:tc>
      </w:tr>
      <w:tr w:rsidR="00013BE6" w:rsidRPr="006954BC" w:rsidTr="00013BE6">
        <w:tc>
          <w:tcPr>
            <w:tcW w:w="315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Гарантированные государством социальные услуги</w:t>
            </w:r>
          </w:p>
        </w:tc>
        <w:tc>
          <w:tcPr>
            <w:tcW w:w="1236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1 351 980</w:t>
            </w:r>
          </w:p>
        </w:tc>
        <w:tc>
          <w:tcPr>
            <w:tcW w:w="163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1 403 734</w:t>
            </w:r>
          </w:p>
        </w:tc>
        <w:tc>
          <w:tcPr>
            <w:tcW w:w="1519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1 776 888</w:t>
            </w:r>
          </w:p>
        </w:tc>
        <w:tc>
          <w:tcPr>
            <w:tcW w:w="1484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4" w:type="dxa"/>
          </w:tcPr>
          <w:p w:rsidR="00013BE6" w:rsidRPr="006954BC" w:rsidRDefault="002E104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3BE6" w:rsidRPr="006954BC" w:rsidTr="00013BE6">
        <w:tc>
          <w:tcPr>
            <w:tcW w:w="315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</w:t>
            </w:r>
          </w:p>
        </w:tc>
        <w:tc>
          <w:tcPr>
            <w:tcW w:w="1236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1 544 809</w:t>
            </w:r>
          </w:p>
        </w:tc>
        <w:tc>
          <w:tcPr>
            <w:tcW w:w="1454" w:type="dxa"/>
          </w:tcPr>
          <w:p w:rsidR="00013BE6" w:rsidRDefault="006D02E9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1664319</w:t>
            </w:r>
          </w:p>
        </w:tc>
      </w:tr>
      <w:tr w:rsidR="00013BE6" w:rsidRPr="006954BC" w:rsidTr="00013BE6">
        <w:tc>
          <w:tcPr>
            <w:tcW w:w="315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 услуги</w:t>
            </w:r>
          </w:p>
        </w:tc>
        <w:tc>
          <w:tcPr>
            <w:tcW w:w="1236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819 185</w:t>
            </w:r>
          </w:p>
        </w:tc>
        <w:tc>
          <w:tcPr>
            <w:tcW w:w="1635" w:type="dxa"/>
            <w:shd w:val="clear" w:color="auto" w:fill="auto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889 525</w:t>
            </w:r>
          </w:p>
        </w:tc>
        <w:tc>
          <w:tcPr>
            <w:tcW w:w="1519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1 309 599</w:t>
            </w:r>
          </w:p>
        </w:tc>
        <w:tc>
          <w:tcPr>
            <w:tcW w:w="1484" w:type="dxa"/>
          </w:tcPr>
          <w:p w:rsidR="00013BE6" w:rsidRPr="006954BC" w:rsidRDefault="00013BE6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1 870 724</w:t>
            </w:r>
          </w:p>
        </w:tc>
        <w:tc>
          <w:tcPr>
            <w:tcW w:w="1454" w:type="dxa"/>
          </w:tcPr>
          <w:p w:rsidR="00013BE6" w:rsidRDefault="006D02E9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603517</w:t>
            </w:r>
          </w:p>
        </w:tc>
      </w:tr>
    </w:tbl>
    <w:p w:rsidR="00290AF8" w:rsidRDefault="00523A3E" w:rsidP="0069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5E208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201</w:t>
      </w:r>
      <w:r w:rsidR="00013BE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5E208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МБУ «ЦСО г. Таганрога»  в нестационарных условиях получили помощь: </w:t>
      </w:r>
    </w:p>
    <w:p w:rsidR="005E2082" w:rsidRPr="006954BC" w:rsidRDefault="005E2082" w:rsidP="0069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ОСО на дому -  </w:t>
      </w:r>
      <w:r w:rsidR="006D02E9">
        <w:rPr>
          <w:rFonts w:ascii="Times New Roman" w:eastAsia="Times New Roman" w:hAnsi="Times New Roman" w:cs="Times New Roman"/>
          <w:sz w:val="20"/>
          <w:szCs w:val="20"/>
          <w:lang w:eastAsia="ru-RU"/>
        </w:rPr>
        <w:t>4181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 города, социальными работниками  оказано  </w:t>
      </w:r>
      <w:r w:rsidR="006D02E9">
        <w:rPr>
          <w:rFonts w:ascii="Times New Roman" w:eastAsia="Times New Roman" w:hAnsi="Times New Roman" w:cs="Times New Roman"/>
          <w:sz w:val="20"/>
          <w:szCs w:val="20"/>
          <w:lang w:eastAsia="ru-RU"/>
        </w:rPr>
        <w:t>1884233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услуг; </w:t>
      </w:r>
      <w:r w:rsidR="0020120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СОСМО на дому -  </w:t>
      </w:r>
      <w:r w:rsidR="006D02E9">
        <w:rPr>
          <w:rFonts w:ascii="Times New Roman" w:eastAsia="Times New Roman" w:hAnsi="Times New Roman" w:cs="Times New Roman"/>
          <w:sz w:val="20"/>
          <w:szCs w:val="20"/>
          <w:lang w:eastAsia="ru-RU"/>
        </w:rPr>
        <w:t>382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 города, которым командой социальных работников и медицинских сестер оказано  </w:t>
      </w:r>
      <w:r w:rsidR="006D02E9">
        <w:rPr>
          <w:rFonts w:ascii="Times New Roman" w:eastAsia="Times New Roman" w:hAnsi="Times New Roman" w:cs="Times New Roman"/>
          <w:sz w:val="20"/>
          <w:szCs w:val="20"/>
          <w:lang w:eastAsia="ru-RU"/>
        </w:rPr>
        <w:t>383603</w:t>
      </w:r>
      <w:r w:rsidR="0021625D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AE188B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 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AE188B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среднем  в течение 201</w:t>
      </w:r>
      <w:r w:rsidR="00013BE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оказаны услуги: одним социальным работником </w:t>
      </w:r>
      <w:r w:rsidR="00260A2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02E9">
        <w:rPr>
          <w:rFonts w:ascii="Times New Roman" w:eastAsia="Times New Roman" w:hAnsi="Times New Roman" w:cs="Times New Roman"/>
          <w:sz w:val="20"/>
          <w:szCs w:val="20"/>
          <w:lang w:eastAsia="ru-RU"/>
        </w:rPr>
        <w:t>14,96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чел.;  одной м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едицинской сестрой – </w:t>
      </w:r>
      <w:r w:rsidR="006D02E9">
        <w:rPr>
          <w:rFonts w:ascii="Times New Roman" w:eastAsia="Times New Roman" w:hAnsi="Times New Roman" w:cs="Times New Roman"/>
          <w:sz w:val="20"/>
          <w:szCs w:val="20"/>
          <w:lang w:eastAsia="ru-RU"/>
        </w:rPr>
        <w:t>20,10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</w:t>
      </w:r>
    </w:p>
    <w:p w:rsidR="00931F40" w:rsidRPr="006954BC" w:rsidRDefault="005E2082" w:rsidP="00472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4BC">
        <w:rPr>
          <w:rFonts w:ascii="Times New Roman" w:hAnsi="Times New Roman" w:cs="Times New Roman"/>
          <w:sz w:val="20"/>
          <w:szCs w:val="20"/>
        </w:rPr>
        <w:t>Штатное расписание МБУ «ЦСО г. Таганрога» составлено в соответствии с  примерным штатным расписанием,  рекомендованным для муниципальных учреждений социального обслуживания граждан пожилого возраста и инвалидов (</w:t>
      </w:r>
      <w:r w:rsidR="00931F40" w:rsidRPr="006954BC">
        <w:rPr>
          <w:rFonts w:ascii="Times New Roman" w:hAnsi="Times New Roman" w:cs="Times New Roman"/>
          <w:sz w:val="20"/>
          <w:szCs w:val="20"/>
        </w:rPr>
        <w:t>Постановление Администрации города Таганрога от 27.02.2015 № 751 «Об утверждении отдельных нормативов для муниципальных организаций социального обслуживания муниципального  образования «Город Таганрог»)</w:t>
      </w:r>
    </w:p>
    <w:p w:rsidR="005E2082" w:rsidRPr="006954BC" w:rsidRDefault="005E2082" w:rsidP="00472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в  МБУ «ЦСО г. Таганрога» функционируют: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- 13 отделений социального обслуживания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дому, (по состоянию на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01.</w:t>
      </w:r>
      <w:r w:rsidR="006D02E9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.2016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штат отделений насчитывает  312 штатных единиц 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социальных работников;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- 4 специализированных отделения социально-медицинского обслуживания   на дому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 состоянию   на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01.0</w:t>
      </w:r>
      <w:r w:rsidR="006D02E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.2016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штат отделений насчитывает   48 штатных единиц социальных работников и 24 медицинских сестер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82" w:rsidRPr="006954BC" w:rsidRDefault="005E2082" w:rsidP="00472A51">
      <w:pPr>
        <w:pStyle w:val="ConsPlusNormal"/>
        <w:widowControl/>
        <w:ind w:firstLine="227"/>
        <w:jc w:val="both"/>
        <w:rPr>
          <w:rFonts w:ascii="Times New Roman" w:hAnsi="Times New Roman" w:cs="Times New Roman"/>
        </w:rPr>
      </w:pPr>
      <w:r w:rsidRPr="006954BC">
        <w:rPr>
          <w:rFonts w:ascii="Times New Roman" w:hAnsi="Times New Roman" w:cs="Times New Roman"/>
        </w:rPr>
        <w:t>В состав аппарата учреждения включены две штатные единицы  заместителей директора учреждения, число которых определено  численностью обслуживаемых граждан  (свыше 2001человека) и которые курируют отдельные направления деятельности  учреждения: социальное и административно-хозяйственное.</w:t>
      </w:r>
      <w:r w:rsid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>Структурные подразделения учреждения возглавляют заведующие отделениями   (17 штатных единиц), утверждаемые директором учреждением.</w:t>
      </w:r>
      <w:r w:rsid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>Оказание социально-медицинской помощи гражданам в  специализированных отделениях социально-медицинского обслуживания на дому  учреждения, осуществляется  в учреждении - медицинскими сестрами (состоящими в штате учреждения), имеющими соответствующее образование и сертификаты допуска  к  данным видам работ.    МБУ «ЦСО г. Таганрога»  имеет лицензию на осуществление медицинской деятельности.</w:t>
      </w:r>
    </w:p>
    <w:p w:rsidR="005E2082" w:rsidRPr="006954BC" w:rsidRDefault="005E2082" w:rsidP="00472A51">
      <w:pPr>
        <w:pStyle w:val="ConsPlusNormal"/>
        <w:widowControl/>
        <w:ind w:firstLine="227"/>
        <w:jc w:val="both"/>
        <w:rPr>
          <w:rFonts w:ascii="Times New Roman" w:hAnsi="Times New Roman" w:cs="Times New Roman"/>
        </w:rPr>
      </w:pPr>
      <w:r w:rsidRPr="006954BC">
        <w:rPr>
          <w:rFonts w:ascii="Times New Roman" w:hAnsi="Times New Roman" w:cs="Times New Roman"/>
        </w:rPr>
        <w:lastRenderedPageBreak/>
        <w:t>Директор учреждения, исходя из производственной необходимости и по согласованию с учредителем,  может в пределах установленного фонда заработной платы вводить в штат структурных подразделений учреждения должности, не предусмотренные штатным расписанием учреждения, или вводить дополнительные должности за счет ассигнований, выделе</w:t>
      </w:r>
      <w:r w:rsidR="00353A5C" w:rsidRPr="006954BC">
        <w:rPr>
          <w:rFonts w:ascii="Times New Roman" w:hAnsi="Times New Roman" w:cs="Times New Roman"/>
        </w:rPr>
        <w:t xml:space="preserve">нных  из бюджета на эти цели.   </w:t>
      </w:r>
      <w:r w:rsidRPr="006954BC">
        <w:rPr>
          <w:rFonts w:ascii="Times New Roman" w:hAnsi="Times New Roman" w:cs="Times New Roman"/>
        </w:rPr>
        <w:t>Так с 01.01.201</w:t>
      </w:r>
      <w:r w:rsidR="00013BE6">
        <w:rPr>
          <w:rFonts w:ascii="Times New Roman" w:hAnsi="Times New Roman" w:cs="Times New Roman"/>
        </w:rPr>
        <w:t>6</w:t>
      </w:r>
      <w:r w:rsidRPr="006954BC">
        <w:rPr>
          <w:rFonts w:ascii="Times New Roman" w:hAnsi="Times New Roman" w:cs="Times New Roman"/>
        </w:rPr>
        <w:t>года  в штат учреждения  введены должности:</w:t>
      </w:r>
      <w:r w:rsidR="00650192" w:rsidRP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 xml:space="preserve"> рабочий по</w:t>
      </w:r>
      <w:r w:rsidR="00650192" w:rsidRPr="006954BC">
        <w:rPr>
          <w:rFonts w:ascii="Times New Roman" w:hAnsi="Times New Roman" w:cs="Times New Roman"/>
        </w:rPr>
        <w:t xml:space="preserve"> обслуживанию и ремонту зданий;  юрисконсульт</w:t>
      </w:r>
      <w:r w:rsidR="006D02E9">
        <w:rPr>
          <w:rFonts w:ascii="Times New Roman" w:hAnsi="Times New Roman" w:cs="Times New Roman"/>
        </w:rPr>
        <w:t>; специалист по социальной работе</w:t>
      </w:r>
      <w:r w:rsidR="00681C9C" w:rsidRPr="006954BC">
        <w:rPr>
          <w:rFonts w:ascii="Times New Roman" w:hAnsi="Times New Roman" w:cs="Times New Roman"/>
        </w:rPr>
        <w:t>.</w:t>
      </w:r>
    </w:p>
    <w:p w:rsidR="005E2082" w:rsidRPr="006954BC" w:rsidRDefault="005E2082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настоящее время структура штатной численности МБУ «ЦСО г.  Таганрога» оптимизирована следующим образом:</w:t>
      </w:r>
    </w:p>
    <w:tbl>
      <w:tblPr>
        <w:tblStyle w:val="ab"/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417"/>
        <w:gridCol w:w="1560"/>
      </w:tblGrid>
      <w:tr w:rsidR="005E2082" w:rsidRPr="006954BC" w:rsidTr="00636231">
        <w:tc>
          <w:tcPr>
            <w:tcW w:w="5387" w:type="dxa"/>
          </w:tcPr>
          <w:p w:rsidR="005E2082" w:rsidRPr="00013BE6" w:rsidRDefault="005E2082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1559" w:type="dxa"/>
          </w:tcPr>
          <w:p w:rsidR="005E2082" w:rsidRPr="00013BE6" w:rsidRDefault="005E2082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Штатная численность, ед.</w:t>
            </w:r>
          </w:p>
        </w:tc>
        <w:tc>
          <w:tcPr>
            <w:tcW w:w="1417" w:type="dxa"/>
          </w:tcPr>
          <w:p w:rsidR="005E2082" w:rsidRPr="00013BE6" w:rsidRDefault="005E2082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Фактически работает, чел.</w:t>
            </w:r>
          </w:p>
        </w:tc>
        <w:tc>
          <w:tcPr>
            <w:tcW w:w="1560" w:type="dxa"/>
          </w:tcPr>
          <w:p w:rsidR="005E2082" w:rsidRPr="00013BE6" w:rsidRDefault="005E2082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43CDA" w:rsidRPr="00843CDA" w:rsidTr="00636231">
        <w:tc>
          <w:tcPr>
            <w:tcW w:w="5387" w:type="dxa"/>
          </w:tcPr>
          <w:p w:rsidR="005E2082" w:rsidRPr="00013BE6" w:rsidRDefault="005E2082" w:rsidP="0063181F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Руководители: </w:t>
            </w:r>
            <w:r w:rsidR="006954BC"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(директор учреждения, его заместители и главный бу</w:t>
            </w:r>
            <w:r w:rsidR="0063181F" w:rsidRPr="00013BE6">
              <w:rPr>
                <w:rFonts w:ascii="Times New Roman" w:hAnsi="Times New Roman" w:cs="Times New Roman"/>
                <w:sz w:val="20"/>
                <w:szCs w:val="20"/>
              </w:rPr>
              <w:t>хгалтер; заведующие отделениями</w:t>
            </w:r>
            <w:r w:rsidR="002C6B3B" w:rsidRPr="00013BE6">
              <w:rPr>
                <w:rFonts w:ascii="Times New Roman" w:hAnsi="Times New Roman" w:cs="Times New Roman"/>
                <w:sz w:val="20"/>
                <w:szCs w:val="20"/>
              </w:rPr>
              <w:t>; заведующий хозяйством</w:t>
            </w: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</w:tcPr>
          <w:p w:rsidR="005E2082" w:rsidRPr="00013BE6" w:rsidRDefault="005E2082" w:rsidP="006D02E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E2082" w:rsidRPr="00013BE6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5E2082" w:rsidRPr="00013BE6" w:rsidRDefault="00E47D55" w:rsidP="009D7533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43CDA" w:rsidRPr="00843CDA" w:rsidTr="00636231">
        <w:tc>
          <w:tcPr>
            <w:tcW w:w="5387" w:type="dxa"/>
          </w:tcPr>
          <w:p w:rsidR="005E2082" w:rsidRPr="00013BE6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персонал, предоставляющий социальные услуги, в </w:t>
            </w:r>
            <w:proofErr w:type="spellStart"/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E2082" w:rsidRPr="00013BE6" w:rsidRDefault="005E2082" w:rsidP="006D02E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E2082" w:rsidRPr="00013BE6" w:rsidRDefault="006D02E9" w:rsidP="00131E32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560" w:type="dxa"/>
          </w:tcPr>
          <w:p w:rsidR="005E2082" w:rsidRPr="00013BE6" w:rsidRDefault="006D02E9" w:rsidP="009D7533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843CDA" w:rsidRPr="00843CDA" w:rsidTr="00636231">
        <w:tc>
          <w:tcPr>
            <w:tcW w:w="5387" w:type="dxa"/>
          </w:tcPr>
          <w:p w:rsidR="005E2082" w:rsidRPr="00013BE6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- социальные работники</w:t>
            </w:r>
          </w:p>
        </w:tc>
        <w:tc>
          <w:tcPr>
            <w:tcW w:w="1559" w:type="dxa"/>
          </w:tcPr>
          <w:p w:rsidR="005E2082" w:rsidRPr="00013BE6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</w:tcPr>
          <w:p w:rsidR="005E2082" w:rsidRPr="00013BE6" w:rsidRDefault="006D02E9" w:rsidP="00A01A67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560" w:type="dxa"/>
          </w:tcPr>
          <w:p w:rsidR="005E2082" w:rsidRPr="00013BE6" w:rsidRDefault="006D02E9" w:rsidP="00E47D5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</w:tr>
      <w:tr w:rsidR="00843CDA" w:rsidRPr="00843CDA" w:rsidTr="00636231">
        <w:tc>
          <w:tcPr>
            <w:tcW w:w="5387" w:type="dxa"/>
          </w:tcPr>
          <w:p w:rsidR="005E2082" w:rsidRPr="00013BE6" w:rsidRDefault="005E2082" w:rsidP="006D02E9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- медицинские сестры</w:t>
            </w:r>
          </w:p>
        </w:tc>
        <w:tc>
          <w:tcPr>
            <w:tcW w:w="1559" w:type="dxa"/>
          </w:tcPr>
          <w:p w:rsidR="005E2082" w:rsidRPr="00013BE6" w:rsidRDefault="005E2082" w:rsidP="006D02E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E2082" w:rsidRPr="00013BE6" w:rsidRDefault="006D02E9" w:rsidP="00A01A67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5E2082" w:rsidRPr="00013BE6" w:rsidRDefault="006D02E9" w:rsidP="00A01A67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843CDA" w:rsidRPr="00843CDA" w:rsidTr="00636231">
        <w:tc>
          <w:tcPr>
            <w:tcW w:w="5387" w:type="dxa"/>
          </w:tcPr>
          <w:p w:rsidR="000F605E" w:rsidRPr="00013BE6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Прочий (вспомогательный)  персонал </w:t>
            </w:r>
          </w:p>
          <w:p w:rsidR="005E2082" w:rsidRPr="00013BE6" w:rsidRDefault="000F605E" w:rsidP="006D02E9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Служащие и специалисты (бухгалтер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 кассир,  секретарь-машинистка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специалисты по социальной работе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сестра, ответственная за ведение медицинской деятельности в учреждении; </w:t>
            </w: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 xml:space="preserve"> по кадрам</w:t>
            </w: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E2082" w:rsidRPr="00013BE6">
              <w:rPr>
                <w:rFonts w:ascii="Times New Roman" w:hAnsi="Times New Roman" w:cs="Times New Roman"/>
                <w:sz w:val="20"/>
                <w:szCs w:val="20"/>
              </w:rPr>
              <w:t>(водител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E2082" w:rsidRPr="00013BE6">
              <w:rPr>
                <w:rFonts w:ascii="Times New Roman" w:hAnsi="Times New Roman" w:cs="Times New Roman"/>
                <w:sz w:val="20"/>
                <w:szCs w:val="20"/>
              </w:rPr>
              <w:t>; сторож;  уборщик служебных помещений; техник; электрик; рабочий по обслуживанию и ремонту зданий и сооружений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, оператор котельной)</w:t>
            </w:r>
            <w:r w:rsidR="005E2082" w:rsidRPr="00013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5E2082" w:rsidRPr="00013BE6" w:rsidRDefault="000F605E" w:rsidP="006D02E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0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</w:tcPr>
          <w:p w:rsidR="005E2082" w:rsidRPr="00013BE6" w:rsidRDefault="000F605E" w:rsidP="000F605E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5E2082" w:rsidRPr="00013BE6" w:rsidRDefault="00E47D55" w:rsidP="009D7533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43CDA" w:rsidRPr="00843CDA" w:rsidTr="00636231">
        <w:tc>
          <w:tcPr>
            <w:tcW w:w="5387" w:type="dxa"/>
          </w:tcPr>
          <w:p w:rsidR="005E2082" w:rsidRPr="00843CDA" w:rsidRDefault="005E208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D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5E2082" w:rsidRPr="00843CDA" w:rsidRDefault="005E208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CDA"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1417" w:type="dxa"/>
          </w:tcPr>
          <w:p w:rsidR="005E2082" w:rsidRPr="00843CDA" w:rsidRDefault="006D02E9" w:rsidP="00A01A67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560" w:type="dxa"/>
          </w:tcPr>
          <w:p w:rsidR="005E2082" w:rsidRPr="00843CDA" w:rsidRDefault="00E47D55" w:rsidP="00A01A67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85,08</w:t>
            </w:r>
          </w:p>
        </w:tc>
      </w:tr>
    </w:tbl>
    <w:p w:rsidR="00510FEA" w:rsidRPr="006954BC" w:rsidRDefault="005E2082" w:rsidP="0047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административно-управленческого и прочего (вспомогательного)  персонала</w:t>
      </w:r>
      <w:r w:rsidR="00CE7F90" w:rsidRPr="00843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общей числе</w:t>
      </w:r>
      <w:r w:rsidR="00CE7F9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нности 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</w:t>
      </w:r>
      <w:r w:rsidR="00E47D55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="0067310D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нормативная  численность 15%.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82" w:rsidRPr="006954BC" w:rsidRDefault="005E2082" w:rsidP="0047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Дальнейшее сокращение  штатной численности  работников учреждения социального обслуживания, а также увеличение нагрузки на обслуживающий персонал без соответствующих альтернативных мероприятий приведет к снижению качества предоставляемых социальных услуг населению города, нуждающемуся в социальной защите и поддержке.</w:t>
      </w:r>
    </w:p>
    <w:p w:rsidR="00353A5C" w:rsidRPr="006954BC" w:rsidRDefault="00353A5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3E7" w:rsidRPr="006954BC" w:rsidRDefault="003C63E7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1.3.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«Мониторинг обеспечения комплексной безопасности и санитарно-эпидемиологического состояния в учреждениях социального обслуживания населения»</w:t>
      </w:r>
    </w:p>
    <w:p w:rsidR="006954BC" w:rsidRDefault="006954B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размещения МБУ «ЦСО г. Таганрога», обеспечивает его эффективную работу: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учреждение и его структурные подразделения размещены в специально предназначенном здании и помещениях, доступных для всех категорий обслуживаемых граждан, в том числе для инвалидов и других маломобильных групп населения;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-помещения обеспечены всеми средствами коммунально-бытового обслуживания и оснащены телефонной связью;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размерам и состоянию помещения отвечают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услуг (повышенные температура воздуха, влажность воздуха, запыленность, загазованность, шум, вибрация и т.д.);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площадь, занимаемая учреждением, позволяет нормальное размещение персонала,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предоставление им услуг.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Учреждением также предусматриваются меры, направленные на создание или поддержание упомянутых условий, а при необходимости и возможности - на их улучшение.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 МБУ «ЦСО г. Таганрога» - социального назначения</w:t>
      </w:r>
      <w:r w:rsidR="00CE7F9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построено в 1890году.  </w:t>
      </w:r>
      <w:r w:rsidR="00CE7F9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в результате проведенных мероприятий по  переоборудованию  и капитальному ремонту внутренних помещений  здание соответствует  санитарным нормам и правилам, определяющим  требования к размещению, устройству, оборудованию и содержанию учреждений социального обслуживания, а также санитарно-гигиеническому и противоэпидемическому режиму работы.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 обеспечены системами канализации, водоснабжения, электроснабжения, автоматической пожарной и тревожной сигнализацией. В рамках реализации энергосберегающей программы произведены замена устаревших  деревянных оконных и входных дверных  блоков  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металлопластиковые.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 осуществления деятельности учреждения регулярно  проводились и проводятся текущие ремонты зданий, помещений и систем.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в настоящее время  учреждением приняты меры по обеспечению доступности маломобильных групп населения города к объектам социальной направленности, для этого  учреждение оснащено  специальными  средствами технической поддержки и реабилитации. 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качественного предоставления услуг учреждение  оснащено: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специальным и табельным оборудованием,</w:t>
      </w:r>
    </w:p>
    <w:p w:rsidR="003C63E7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6954BC" w:rsidRDefault="006954B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4BC" w:rsidRPr="006954BC" w:rsidRDefault="006954B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0D0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- </w:t>
      </w:r>
      <w:r w:rsidR="001200D0" w:rsidRPr="006954BC">
        <w:rPr>
          <w:rFonts w:ascii="Times New Roman" w:hAnsi="Times New Roman" w:cs="Times New Roman"/>
          <w:b/>
          <w:i/>
          <w:sz w:val="20"/>
          <w:szCs w:val="20"/>
        </w:rPr>
        <w:t>1.4. «Анализ кадрового обеспечения учреждений социального обслуживания населения города, в том числе:</w:t>
      </w:r>
    </w:p>
    <w:p w:rsidR="001200D0" w:rsidRPr="006954BC" w:rsidRDefault="001200D0" w:rsidP="00472A51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>- динамика заполнения вакантных должностей;</w:t>
      </w:r>
    </w:p>
    <w:p w:rsidR="001200D0" w:rsidRPr="006954BC" w:rsidRDefault="001200D0" w:rsidP="00472A51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>- обучение и повышение квалификации работников»</w:t>
      </w:r>
      <w:r w:rsidRPr="006954B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Усилия Правительства РФ поддержать, в связи со сложившейся экономической ситуацией, поддержать на должном уровне доходы населения и обеспечить рабочими местами в полной мере затрагивают социальную сферу.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муниципальном бюджетном учреждении «Центр социального обслуживания граждан пожилого возраста и инвалидов города Таганрога»  (далее - МБУ «ЦСО г. Таганрога») появились новые направления в работе,  расширилась сфера деятельности социальных подразделений. 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федеральном и региональном уровнях  разработана принципиально новая программа обслуживания получателей социальных услуг, направленная на удовлетворение индивидуальных потребностей. В связи с этим  к кадровому составу МБУ «ЦСО г. Таганрога»  предъявляются более высокие требования. Они состоят в более профессиональной подготовке, знании основ экономики, права.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связи с требованиями времени  разработана и выполняется стратегия  развития МБУ «ЦСО г. Таганрога». 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развивать  имеющего высокий производственный потенциал, необходимый для достижения поставленных перед учреждением целей, создавать благоприятные условия, сохранение имеющихся положительных традиций и устоев в коллективе, грамотно строить работу подразделений.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результате этой работы сотрудники МБУ «ЦСО г.</w:t>
      </w:r>
      <w:r w:rsidR="00B75F2B"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Таганрога» должны стать сплоченным коллективом единомышленников.</w:t>
      </w:r>
    </w:p>
    <w:p w:rsidR="001200D0" w:rsidRPr="006954BC" w:rsidRDefault="001200D0" w:rsidP="006954BC">
      <w:pPr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направления  в работе  МБУ «ЦСО г. Таганрога»  по кадровому обеспечению: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200D0" w:rsidRPr="006954BC" w:rsidTr="001200D0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Стратегическое</w:t>
            </w:r>
          </w:p>
        </w:tc>
        <w:tc>
          <w:tcPr>
            <w:tcW w:w="6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</w:t>
            </w:r>
          </w:p>
        </w:tc>
      </w:tr>
      <w:tr w:rsidR="001200D0" w:rsidRPr="006954BC" w:rsidTr="001200D0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0D0" w:rsidRPr="006954BC" w:rsidRDefault="001200D0" w:rsidP="00472A51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кадровой политики учреждения – </w:t>
            </w:r>
          </w:p>
          <w:p w:rsidR="001200D0" w:rsidRPr="006954BC" w:rsidRDefault="001200D0" w:rsidP="00472A5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системы взглядов, </w:t>
            </w:r>
          </w:p>
          <w:p w:rsidR="001200D0" w:rsidRPr="006954BC" w:rsidRDefault="001200D0" w:rsidP="00472A5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идей,  требований, практических мероприятий в области управления персоналом, его основных форм и методов.</w:t>
            </w:r>
          </w:p>
        </w:tc>
        <w:tc>
          <w:tcPr>
            <w:tcW w:w="6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персонала и планирование потребностей в сотрудниках;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штатных расписаний;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набора, оценки и отбора кадров, тестирование;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ближайших перемещений и увольнений;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текущий учет и контроль;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подготовка, переподготовка, повышение квалификации специалистов;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резерва на выдвижение;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пропаганда организационных ценностей и воспитание персонала. </w:t>
            </w:r>
          </w:p>
          <w:p w:rsidR="001200D0" w:rsidRPr="006954BC" w:rsidRDefault="001200D0" w:rsidP="006954BC">
            <w:pPr>
              <w:spacing w:line="192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этих повседневных вопросов основывается </w:t>
            </w:r>
          </w:p>
          <w:p w:rsidR="001200D0" w:rsidRPr="006954BC" w:rsidRDefault="001200D0" w:rsidP="006954BC">
            <w:pPr>
              <w:spacing w:line="192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основном на организационных и административных методах.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МБУ «ЦСО г. Таганрога» по кадровому обеспечению    можно распределить по следующим направлениям: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Спектр задач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Учетно-контрольное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персонала;  (находящимися в отпуске, отсутствующими по болезни, убывшими в командировки и т. п.);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Планово-регулятивное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(поиск и отбор) работников для учреждения; расстановка персонала;  перемещение сотрудников;  адаптация работников;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Отчетно-аналитическое изучение персонала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работы сотрудников;  аналитическая работа; подготовка отчетов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Координационно-информационное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 (обучение и переподготовка) персонала;  организация приема сотрудников (по служебным и личным вопросам);  работа с письменными обращениями сотрудников;  архивная и справочная работа;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Организационно-методическое: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документационное сопровождение деятельности сотрудников учреждения; </w:t>
            </w:r>
            <w:r w:rsidR="00D17EA2"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и ведение кадровой работы в подразделениях; </w:t>
            </w:r>
            <w:r w:rsidR="00D17EA2"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кадровой работы.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Важными показателями в работе МБУ «ЦСО г. Таганрога» являются укомплектованность и текучесть кадров.  </w:t>
      </w:r>
      <w:r w:rsidR="00D17EA2"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Элементами  системы подбора персонала в МБУ «ЦСО г. Таганрога» являются: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плана подбора персонала (формируется на определенный период исходя из целей и задач учреждения и подвергается корректировке  в случаях неожиданного увольнения либо  увеличения текучести кадров.</w:t>
      </w:r>
      <w:proofErr w:type="gramEnd"/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создания вакансии и подготовка соответствующего документа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оставление заявки на подбор персонала, где зафиксированы ключевые характеристики открывающейся вакансии).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Договоренность специалистов по кадрам  учреждения  и внутреннего заказчика.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Согласование с руководителем учреждения.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кандидатов на вакансию, определение источников подбора и способов работы с ними.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Процедура отбора, оценка кандидатов и принятие решений по ним.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Процедура найма, оформление нового сотрудника на работу и начало адаптации.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Адаптационные мероприятия, проведение их в тесном взаимодействии с непосредственным руководителем новичка.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Завершение подбора, таковым можно считать лишь момент окончания успешно пройденного новым работником испытательного срока.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Перечисленные элементы сведены  в стройную систему, строго отвечающую потребностям учреждения. 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эффективного поиска сотрудников  в МБУ «ЦСО г. Таганрога»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200D0" w:rsidRPr="006954BC" w:rsidTr="001200D0">
        <w:tc>
          <w:tcPr>
            <w:tcW w:w="10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Внешний поиск</w:t>
            </w:r>
          </w:p>
        </w:tc>
      </w:tr>
      <w:tr w:rsidR="001200D0" w:rsidRPr="006954BC" w:rsidTr="001200D0"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государственные службы занятости;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СМИ, интернет-сайты;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учебные заведения.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выставок, ярмарок вакансий, семинаров;</w:t>
            </w:r>
          </w:p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работа со СМИ (Интернет).</w:t>
            </w:r>
          </w:p>
        </w:tc>
      </w:tr>
      <w:tr w:rsidR="001200D0" w:rsidRPr="006954BC" w:rsidTr="001200D0">
        <w:tc>
          <w:tcPr>
            <w:tcW w:w="10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поиск</w:t>
            </w:r>
          </w:p>
        </w:tc>
      </w:tr>
      <w:tr w:rsidR="001200D0" w:rsidRPr="006954BC" w:rsidTr="001200D0"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кадровый резерв учреждения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"инициативные" кандидаты</w:t>
            </w:r>
          </w:p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круг общения / личные контакты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дни открытых дверей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практика и стажировки</w:t>
            </w:r>
          </w:p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профессиональные конкурсы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Одна из главных кадровых задач в МБУ «ЦСО г. Таганрога» - повышение образовательного уровня персонала всех категорий. Для этого намечено использовать самые разнообразные формы, начиная от краткосрочных программ повышения квалификации (включая и внутрикорпоративные) и заканчивая получением высшего профессионального образован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на базе профильных вузов.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Система обучения персонала МБУ «ЦСО г. Таганрога» состоит из  набора мероприятий по повышению квалификации сотрудников, позволяющих им качественно выполнять свои функции и задачи. 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Обучение осуществляется по двум направлениям: </w:t>
      </w:r>
    </w:p>
    <w:p w:rsidR="001200D0" w:rsidRPr="006954BC" w:rsidRDefault="001200D0" w:rsidP="00472A51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подготовка и переподготовка; </w:t>
      </w:r>
    </w:p>
    <w:p w:rsidR="001200D0" w:rsidRPr="006954BC" w:rsidRDefault="001200D0" w:rsidP="00472A51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в области обеспечения качества предоставляемых услуг.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обучения и развития сотрудников интегрируются в систему управления в виде подсистемы. Четко и качественно выстроенная, она помогает повысить эффективность работы людей благодаря их профессиональному росту, а это необходимое условие конкурентоспособности, успешности и развития учреждения.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Уровень образования руководящего состава  МБУ «ЦСО г. Таганрога» на 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01.0</w:t>
      </w:r>
      <w:r w:rsidR="00E47D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</w:t>
      </w:r>
      <w:r w:rsidR="00E47D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г.:</w:t>
      </w:r>
    </w:p>
    <w:tbl>
      <w:tblPr>
        <w:tblStyle w:val="ab"/>
        <w:tblW w:w="1006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984"/>
        <w:gridCol w:w="2410"/>
      </w:tblGrid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3181F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Руководители: </w:t>
            </w:r>
            <w:r w:rsidR="00EF3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(директор учреждения, его заместители и главный бухгалтер; заведующие отделениями)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2C6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C6B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95,5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3BE6" w:rsidRDefault="001200D0" w:rsidP="00E47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7D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3BE6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Уровень образования специалистов и служащих  МБУ «ЦСО г. Таганрога» на 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01.0</w:t>
      </w:r>
      <w:r w:rsidR="00E47D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</w:t>
      </w:r>
      <w:r w:rsidR="00E47D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г.:</w:t>
      </w:r>
    </w:p>
    <w:tbl>
      <w:tblPr>
        <w:tblStyle w:val="ab"/>
        <w:tblW w:w="100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1985"/>
        <w:gridCol w:w="2831"/>
      </w:tblGrid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48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47D55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Служащие и специалисты: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(бухгалтеры</w:t>
            </w:r>
            <w:r w:rsidR="002C6B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кассир, </w:t>
            </w:r>
            <w:r w:rsidRPr="00E47D55">
              <w:rPr>
                <w:rFonts w:ascii="Times New Roman" w:hAnsi="Times New Roman" w:cs="Times New Roman"/>
                <w:sz w:val="18"/>
                <w:szCs w:val="18"/>
              </w:rPr>
              <w:t>секретарь-машинистка, специалисты по социальной работе, специалисты по кадрам</w:t>
            </w:r>
            <w:r w:rsidR="00EF314E" w:rsidRPr="00E47D5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E47D55" w:rsidRPr="00E47D55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 ответственная за </w:t>
            </w:r>
            <w:proofErr w:type="gramStart"/>
            <w:r w:rsidR="00E47D55" w:rsidRPr="00E47D55">
              <w:rPr>
                <w:rFonts w:ascii="Times New Roman" w:hAnsi="Times New Roman" w:cs="Times New Roman"/>
                <w:sz w:val="18"/>
                <w:szCs w:val="18"/>
              </w:rPr>
              <w:t>медицинскую</w:t>
            </w:r>
            <w:proofErr w:type="gramEnd"/>
            <w:r w:rsidR="00E47D55" w:rsidRPr="00E47D55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учреждения</w:t>
            </w:r>
            <w:r w:rsidRPr="00E47D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54B17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A01A67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A01A67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54B17" w:rsidP="00A01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01A67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, медицинское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A01A67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54B17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Проходят  обучение в высших учебных заведениях (по профилю)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54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="00E54B1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54B17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Перспектива на 20</w:t>
            </w:r>
            <w:r w:rsidR="00E54B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год по количеству работников с высшим профессиональным  образованием (по профилю)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54B17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54B17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A01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01A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Уровень образования </w:t>
      </w:r>
      <w:r w:rsidRPr="006954BC">
        <w:rPr>
          <w:rFonts w:ascii="Times New Roman" w:hAnsi="Times New Roman" w:cs="Times New Roman"/>
          <w:sz w:val="20"/>
          <w:szCs w:val="20"/>
        </w:rPr>
        <w:t>основного персонала МБУ «ЦСО г. Таганрога», предост</w:t>
      </w:r>
      <w:r w:rsidR="00290AF8">
        <w:rPr>
          <w:rFonts w:ascii="Times New Roman" w:hAnsi="Times New Roman" w:cs="Times New Roman"/>
          <w:sz w:val="20"/>
          <w:szCs w:val="20"/>
        </w:rPr>
        <w:t>авляющего социальные услуги на 01.0</w:t>
      </w:r>
      <w:r w:rsidR="00E47D55">
        <w:rPr>
          <w:rFonts w:ascii="Times New Roman" w:hAnsi="Times New Roman" w:cs="Times New Roman"/>
          <w:sz w:val="20"/>
          <w:szCs w:val="20"/>
        </w:rPr>
        <w:t>1</w:t>
      </w:r>
      <w:r w:rsidR="00290AF8">
        <w:rPr>
          <w:rFonts w:ascii="Times New Roman" w:hAnsi="Times New Roman" w:cs="Times New Roman"/>
          <w:sz w:val="20"/>
          <w:szCs w:val="20"/>
        </w:rPr>
        <w:t>.201</w:t>
      </w:r>
      <w:r w:rsidR="00E47D55">
        <w:rPr>
          <w:rFonts w:ascii="Times New Roman" w:hAnsi="Times New Roman" w:cs="Times New Roman"/>
          <w:sz w:val="20"/>
          <w:szCs w:val="20"/>
        </w:rPr>
        <w:t>7</w:t>
      </w:r>
      <w:r w:rsidRPr="006954BC">
        <w:rPr>
          <w:rFonts w:ascii="Times New Roman" w:hAnsi="Times New Roman" w:cs="Times New Roman"/>
          <w:sz w:val="20"/>
          <w:szCs w:val="20"/>
        </w:rPr>
        <w:t>г.:</w:t>
      </w:r>
    </w:p>
    <w:tbl>
      <w:tblPr>
        <w:tblStyle w:val="ab"/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702"/>
        <w:gridCol w:w="1842"/>
      </w:tblGrid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работники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EF3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A01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7F0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E54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A01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41,3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E54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7F0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7F03C5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Проходят  обучение в высших учебных заведениях (по профилю)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47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="00E47D55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Перспектива на 201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год по количеству работников с высшим  образованием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7F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9D7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Перспектива на 201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год по количеству работников с профильным образованием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7F03C5" w:rsidP="00C0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7F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30,81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47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47D5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5C0C65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1200D0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Уровень образования </w:t>
      </w:r>
      <w:r w:rsidRPr="006954BC">
        <w:rPr>
          <w:rFonts w:ascii="Times New Roman" w:hAnsi="Times New Roman" w:cs="Times New Roman"/>
          <w:sz w:val="20"/>
          <w:szCs w:val="20"/>
        </w:rPr>
        <w:t xml:space="preserve">основного персонала МБУ «ЦСО г. Таганрога», предоставляющего социальные услуги на </w:t>
      </w:r>
      <w:r w:rsidR="00290AF8">
        <w:rPr>
          <w:rFonts w:ascii="Times New Roman" w:hAnsi="Times New Roman" w:cs="Times New Roman"/>
          <w:sz w:val="20"/>
          <w:szCs w:val="20"/>
        </w:rPr>
        <w:t>01.0</w:t>
      </w:r>
      <w:r w:rsidR="00E47D55">
        <w:rPr>
          <w:rFonts w:ascii="Times New Roman" w:hAnsi="Times New Roman" w:cs="Times New Roman"/>
          <w:sz w:val="20"/>
          <w:szCs w:val="20"/>
        </w:rPr>
        <w:t>1</w:t>
      </w:r>
      <w:r w:rsidR="00290AF8">
        <w:rPr>
          <w:rFonts w:ascii="Times New Roman" w:hAnsi="Times New Roman" w:cs="Times New Roman"/>
          <w:sz w:val="20"/>
          <w:szCs w:val="20"/>
        </w:rPr>
        <w:t>.201</w:t>
      </w:r>
      <w:r w:rsidR="00E47D55">
        <w:rPr>
          <w:rFonts w:ascii="Times New Roman" w:hAnsi="Times New Roman" w:cs="Times New Roman"/>
          <w:sz w:val="20"/>
          <w:szCs w:val="20"/>
        </w:rPr>
        <w:t>7</w:t>
      </w:r>
      <w:r w:rsidR="00290AF8">
        <w:rPr>
          <w:rFonts w:ascii="Times New Roman" w:hAnsi="Times New Roman" w:cs="Times New Roman"/>
          <w:sz w:val="20"/>
          <w:szCs w:val="20"/>
        </w:rPr>
        <w:t>г.:</w:t>
      </w:r>
    </w:p>
    <w:tbl>
      <w:tblPr>
        <w:tblStyle w:val="ab"/>
        <w:tblW w:w="1020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702"/>
        <w:gridCol w:w="1839"/>
      </w:tblGrid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3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персонал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394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394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6954BC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47D55" w:rsidP="00394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6954BC" w:rsidRDefault="00C034EA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013BE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9B2A9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прошли обучение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47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человек, в том числе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F03C5" w:rsidRDefault="007F03C5" w:rsidP="007F03C5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Региональный центр современных образовательных технологий, семинар на тему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«Закон 223-ФЗ о закупках. Сложные вопросы и практика их применения», получен Сертификат – 3 чел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72A51" w:rsidRPr="007F03C5" w:rsidRDefault="009B2A91" w:rsidP="007F03C5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0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НОУ УЦ «Охрана труда»</w:t>
      </w:r>
      <w:r w:rsidR="00472A51" w:rsidRPr="007F03C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B2A91" w:rsidRPr="006954BC" w:rsidRDefault="00472A51" w:rsidP="00472A5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B2A9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обучение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проверкой знаний </w:t>
      </w:r>
      <w:r w:rsidR="009B2A9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пожарно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-техническому минимуму – </w:t>
      </w:r>
      <w:r w:rsidR="00394E0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</w:t>
      </w:r>
    </w:p>
    <w:p w:rsidR="007F03C5" w:rsidRDefault="00472A51" w:rsidP="007F03C5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обучение с проверкой знаний  руководителей и специалистов по охране труда – </w:t>
      </w:r>
      <w:r w:rsidR="00394E0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F0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</w:t>
      </w:r>
    </w:p>
    <w:p w:rsidR="007F03C5" w:rsidRPr="005E0076" w:rsidRDefault="007F03C5" w:rsidP="005E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076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ООО «</w:t>
      </w:r>
      <w:proofErr w:type="spellStart"/>
      <w:r w:rsidRPr="005E00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КомпьютерИнжиниринг</w:t>
      </w:r>
      <w:proofErr w:type="spellEnd"/>
      <w:r w:rsidRPr="005E0076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семинар тренинг по теме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E0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«Налоги и учет: правила игры 2016»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E0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 Сертификат – 1 чел.</w:t>
      </w:r>
    </w:p>
    <w:p w:rsidR="005E0076" w:rsidRDefault="005E0076" w:rsidP="005E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076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Прошли обучение 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«Компьютер Инжиниринг» по курсу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/Технология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- 18 чел.</w:t>
      </w:r>
    </w:p>
    <w:p w:rsidR="00C62C69" w:rsidRDefault="00C62C69" w:rsidP="005E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Институт философии и социально-политических наук Федерального государственного автономного образовательного учреждения высшего образования «Южный Федеральный Университет» научно-практический семинар «Развитие компетентности социального работника» тема «Социально-психологические аспекты социальной работы с пожилыми людьми», получен Сертификат – 27 чел.</w:t>
      </w:r>
    </w:p>
    <w:p w:rsidR="00C62C69" w:rsidRDefault="00C62C69" w:rsidP="005E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2D6CD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образовательное учреждение дополнительного профессионального образования Ростовской области «Центр повышения квалификации специалистов со средним медицинским и фармацевтическим образованием», получен Сертификат по специальности «Сестринское дело» и Удостоверение о повышении квалификации по программе «Первичная медико-профилактическая помощь населению» - 1 чел.</w:t>
      </w:r>
    </w:p>
    <w:p w:rsidR="002D6CD5" w:rsidRDefault="002D6CD5" w:rsidP="005E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 Региональный Центр современных  образовательных технологий по теме «Значимые изменения налогового и бухгалтерского учета бюджетных и автономных учреждений, получен Сертификат – 1 чел.</w:t>
      </w:r>
    </w:p>
    <w:p w:rsidR="002D6CD5" w:rsidRDefault="002D6CD5" w:rsidP="005E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Таганрогский филиал федерального автономного учреждения «Ростовская юношеская автомобильная школа», прошли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ежегодных занятий с водителями АТС – 4 чел.</w:t>
      </w:r>
    </w:p>
    <w:p w:rsidR="00394E03" w:rsidRDefault="00394E03" w:rsidP="005E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 Филиал ПАО «Газпром газораспределение Ростов-на-Дону» в г. Таганроге – получено удостоверение по безопасному пользованию природным газом – 4 чел.</w:t>
      </w:r>
    </w:p>
    <w:p w:rsidR="00E47D55" w:rsidRDefault="00E47D55" w:rsidP="005E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="005E173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 философии и социально-политехнических наук федерального государственного автономного образовательного учреждения высшего образования «Южный Федеральный Университет» по теме «Социальная работа с семьей в условиях учреждений социального обслуживания», получен Сертификат - 21 чел.</w:t>
      </w:r>
    </w:p>
    <w:p w:rsidR="005E1733" w:rsidRDefault="005E1733" w:rsidP="005E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11. Региональный Центр современных  образовательных технологий по теме «Обзор последних изменений в Закон 44-ФЗ. Планирование и обоснование закупок на 2017 год», получен Сертификат – 1 чел.</w:t>
      </w:r>
    </w:p>
    <w:p w:rsidR="006E4D5F" w:rsidRPr="006954BC" w:rsidRDefault="006E4D5F" w:rsidP="007F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 возрастной уровень основного </w:t>
      </w:r>
      <w:r w:rsidRPr="006954BC">
        <w:rPr>
          <w:rFonts w:ascii="Times New Roman" w:hAnsi="Times New Roman" w:cs="Times New Roman"/>
          <w:sz w:val="20"/>
          <w:szCs w:val="20"/>
        </w:rPr>
        <w:t xml:space="preserve"> персонала МБУ «ЦСО г. Таганрога», предоставляющего социальные услуги составляет:</w:t>
      </w:r>
    </w:p>
    <w:tbl>
      <w:tblPr>
        <w:tblStyle w:val="1"/>
        <w:tblW w:w="949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992"/>
        <w:gridCol w:w="992"/>
        <w:gridCol w:w="1134"/>
        <w:gridCol w:w="992"/>
        <w:gridCol w:w="1133"/>
      </w:tblGrid>
      <w:tr w:rsidR="006E4D5F" w:rsidRPr="006954BC" w:rsidTr="00650192">
        <w:trPr>
          <w:trHeight w:val="309"/>
        </w:trPr>
        <w:tc>
          <w:tcPr>
            <w:tcW w:w="3260" w:type="dxa"/>
          </w:tcPr>
          <w:p w:rsidR="006E4D5F" w:rsidRPr="006954BC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4D5F" w:rsidRPr="006954BC" w:rsidRDefault="006E4D5F" w:rsidP="00650192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Всего, чел.</w:t>
            </w:r>
          </w:p>
        </w:tc>
        <w:tc>
          <w:tcPr>
            <w:tcW w:w="992" w:type="dxa"/>
          </w:tcPr>
          <w:p w:rsidR="006E4D5F" w:rsidRPr="006954BC" w:rsidRDefault="006E4D5F" w:rsidP="00650192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992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31-40 лет</w:t>
            </w:r>
          </w:p>
        </w:tc>
        <w:tc>
          <w:tcPr>
            <w:tcW w:w="1134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41-50 лет</w:t>
            </w:r>
          </w:p>
        </w:tc>
        <w:tc>
          <w:tcPr>
            <w:tcW w:w="992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51-55 лет</w:t>
            </w:r>
          </w:p>
        </w:tc>
        <w:tc>
          <w:tcPr>
            <w:tcW w:w="1133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Старше 55 лет</w:t>
            </w:r>
          </w:p>
        </w:tc>
      </w:tr>
      <w:tr w:rsidR="006E4D5F" w:rsidRPr="006954BC" w:rsidTr="00650192">
        <w:trPr>
          <w:trHeight w:val="69"/>
        </w:trPr>
        <w:tc>
          <w:tcPr>
            <w:tcW w:w="3260" w:type="dxa"/>
          </w:tcPr>
          <w:p w:rsidR="006E4D5F" w:rsidRPr="006954BC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Социальные работники</w:t>
            </w:r>
          </w:p>
        </w:tc>
        <w:tc>
          <w:tcPr>
            <w:tcW w:w="993" w:type="dxa"/>
          </w:tcPr>
          <w:p w:rsidR="006E4D5F" w:rsidRPr="006954BC" w:rsidRDefault="005E1733" w:rsidP="00394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2" w:type="dxa"/>
          </w:tcPr>
          <w:p w:rsidR="006E4D5F" w:rsidRPr="006954BC" w:rsidRDefault="00C034EA" w:rsidP="005E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17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E4D5F" w:rsidRPr="006954BC" w:rsidRDefault="005E1733" w:rsidP="00563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6E4D5F" w:rsidRPr="006954BC" w:rsidRDefault="005E1733" w:rsidP="00A7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6E4D5F" w:rsidRPr="006954BC" w:rsidRDefault="005E1733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3" w:type="dxa"/>
          </w:tcPr>
          <w:p w:rsidR="006E4D5F" w:rsidRPr="006954BC" w:rsidRDefault="005E1733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E4D5F" w:rsidRPr="006954BC" w:rsidTr="00650192">
        <w:trPr>
          <w:trHeight w:val="50"/>
        </w:trPr>
        <w:tc>
          <w:tcPr>
            <w:tcW w:w="3260" w:type="dxa"/>
          </w:tcPr>
          <w:p w:rsidR="006E4D5F" w:rsidRPr="006954BC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Медицинские работники</w:t>
            </w:r>
          </w:p>
        </w:tc>
        <w:tc>
          <w:tcPr>
            <w:tcW w:w="993" w:type="dxa"/>
          </w:tcPr>
          <w:p w:rsidR="006E4D5F" w:rsidRPr="006954BC" w:rsidRDefault="006E4D5F" w:rsidP="00A7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3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4D5F" w:rsidRPr="006954BC" w:rsidRDefault="00BC45B0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4D5F" w:rsidRPr="006954BC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E4D5F" w:rsidRPr="006954BC" w:rsidRDefault="00A73F65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6E4D5F" w:rsidRPr="006954BC" w:rsidRDefault="00BC45B0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4D5F" w:rsidRPr="006954BC" w:rsidTr="00650192">
        <w:trPr>
          <w:trHeight w:val="50"/>
        </w:trPr>
        <w:tc>
          <w:tcPr>
            <w:tcW w:w="3260" w:type="dxa"/>
          </w:tcPr>
          <w:p w:rsidR="006E4D5F" w:rsidRPr="006954BC" w:rsidRDefault="006E4D5F" w:rsidP="006501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E4D5F" w:rsidRPr="006954BC" w:rsidRDefault="005E1733" w:rsidP="00A7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</w:tcPr>
          <w:p w:rsidR="006E4D5F" w:rsidRPr="006954BC" w:rsidRDefault="00C034EA" w:rsidP="005E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17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E4D5F" w:rsidRPr="006954BC" w:rsidRDefault="005E1733" w:rsidP="00563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6E4D5F" w:rsidRPr="006954BC" w:rsidRDefault="005E1733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6E4D5F" w:rsidRPr="006954BC" w:rsidRDefault="005E1733" w:rsidP="00A7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3" w:type="dxa"/>
          </w:tcPr>
          <w:p w:rsidR="006E4D5F" w:rsidRPr="006954BC" w:rsidRDefault="005E1733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E4D5F" w:rsidRPr="006954BC" w:rsidTr="00532A09">
        <w:tc>
          <w:tcPr>
            <w:tcW w:w="3260" w:type="dxa"/>
          </w:tcPr>
          <w:p w:rsidR="006E4D5F" w:rsidRPr="006954BC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93" w:type="dxa"/>
          </w:tcPr>
          <w:p w:rsidR="006E4D5F" w:rsidRPr="006954BC" w:rsidRDefault="006E4D5F" w:rsidP="006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E4D5F" w:rsidRPr="006954BC" w:rsidRDefault="00C034EA" w:rsidP="00690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690A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E4D5F" w:rsidRPr="006954BC" w:rsidRDefault="00C034EA" w:rsidP="00690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0A20">
              <w:rPr>
                <w:rFonts w:ascii="Times New Roman" w:hAnsi="Times New Roman" w:cs="Times New Roman"/>
                <w:b/>
                <w:sz w:val="20"/>
                <w:szCs w:val="20"/>
              </w:rPr>
              <w:t>2,77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E4D5F" w:rsidRPr="006954BC" w:rsidRDefault="00690A20" w:rsidP="00A73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E4D5F" w:rsidRPr="006954BC" w:rsidRDefault="00690A20" w:rsidP="00A73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29,23</w:t>
            </w:r>
            <w:r w:rsidR="006E4D5F"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:rsidR="006E4D5F" w:rsidRPr="006954BC" w:rsidRDefault="00690A20" w:rsidP="005632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  <w:r w:rsidR="00BC45B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6E4D5F" w:rsidRPr="006954BC" w:rsidRDefault="006E4D5F" w:rsidP="00472A5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Текучесть кадров</w:t>
      </w:r>
      <w:r w:rsidRPr="006954BC">
        <w:rPr>
          <w:rFonts w:ascii="Times New Roman" w:hAnsi="Times New Roman" w:cs="Times New Roman"/>
          <w:sz w:val="20"/>
          <w:szCs w:val="20"/>
        </w:rPr>
        <w:t xml:space="preserve"> – движение работников </w:t>
      </w:r>
      <w:proofErr w:type="gramStart"/>
      <w:r w:rsidRPr="006954B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954BC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6954BC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6954BC">
        <w:rPr>
          <w:rFonts w:ascii="Times New Roman" w:hAnsi="Times New Roman" w:cs="Times New Roman"/>
          <w:sz w:val="20"/>
          <w:szCs w:val="20"/>
        </w:rPr>
        <w:t xml:space="preserve"> штата учреждения.</w:t>
      </w:r>
    </w:p>
    <w:p w:rsidR="006E4D5F" w:rsidRPr="006954BC" w:rsidRDefault="006E4D5F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Текучесть кадров в МБУ «ЦСО г. Таганрога» отслеживается путем регистрации увольняющихся и предположения, что на место уволившегося будет принят новый работник.</w:t>
      </w:r>
    </w:p>
    <w:p w:rsidR="006E4D5F" w:rsidRPr="006954BC" w:rsidRDefault="006E4D5F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начала 201</w:t>
      </w:r>
      <w:r w:rsidR="00BC45B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6</w:t>
      </w: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года в МБУ «ЦСО г. Таганрога»  уволено  из числа основного персонала учреждения,  предоставляющего социальные услуги – </w:t>
      </w:r>
      <w:r w:rsidR="00A73F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46</w:t>
      </w:r>
      <w:r w:rsidR="0056321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человек. На  эти штатные должности  приняты </w:t>
      </w:r>
      <w:r w:rsidR="00690A2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человек</w:t>
      </w:r>
      <w:r w:rsidR="00C902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</w:t>
      </w: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BC45B0" w:rsidRDefault="006E4D5F" w:rsidP="00C9022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Коэффициент увольнений или потерь в МБУ «ЦСО г. Таганрога»</w:t>
      </w:r>
      <w:r w:rsidRPr="006954B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который показывает число увольнений за период (в данном случае за </w:t>
      </w:r>
      <w:r w:rsidR="00690A2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C90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</w:t>
      </w:r>
      <w:r w:rsidR="00690A20">
        <w:rPr>
          <w:rFonts w:ascii="Times New Roman" w:eastAsia="Times New Roman" w:hAnsi="Times New Roman" w:cs="Times New Roman"/>
          <w:sz w:val="20"/>
          <w:szCs w:val="20"/>
          <w:lang w:eastAsia="ru-RU"/>
        </w:rPr>
        <w:t>ев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BC45B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г.)  в процентах от среднего числа занятых в тот же период, равен: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E4D5F" w:rsidRPr="006954BC" w:rsidRDefault="00650192" w:rsidP="00C9022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3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90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6E4D5F" w:rsidRPr="00563214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/</w:t>
      </w:r>
      <w:r w:rsidR="006E4D5F"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3</w:t>
      </w:r>
      <w:r w:rsidR="00690A2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05</w:t>
      </w:r>
      <w:r w:rsidR="006E4D5F"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х 100 % = </w:t>
      </w:r>
      <w:r w:rsidR="00690A2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14,75</w:t>
      </w:r>
      <w:r w:rsidR="006E4D5F"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%.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</w:t>
      </w:r>
      <w:r w:rsidR="006E4D5F" w:rsidRPr="006954B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(Число увольнений за период) / (Средняя численность персонала за период) х 100%.</w:t>
      </w:r>
    </w:p>
    <w:p w:rsidR="006E4D5F" w:rsidRPr="006954BC" w:rsidRDefault="006E4D5F" w:rsidP="00C90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Индекс стабильности основного персонала учреждения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показывает долю работников, проработавших в учреждении в  течение последнего полугодия: 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3</w:t>
      </w:r>
      <w:r w:rsidR="00690A2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05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/ 3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6</w:t>
      </w:r>
      <w:r w:rsidR="00563214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0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х 100% =  </w:t>
      </w:r>
      <w:r w:rsidR="00690A2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84,72</w:t>
      </w:r>
      <w:r w:rsidRPr="006954B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%.</w:t>
      </w:r>
      <w:r w:rsidR="00C9022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(Численность работников, проработавших в течение как минимум последнего полугодия) / (Число работников, принятых полгода назад) х 100%.</w:t>
      </w:r>
    </w:p>
    <w:p w:rsidR="006E4D5F" w:rsidRDefault="006E4D5F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МБУ «ЦСО г. Таганрога»  предусмотрен  определенный  показатель текучести кадров - от 10 до 15%, что аналогично показателю по отрасли. 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Руководство МБУ «ЦСО г. Таганрога» стремится к снижению текучести кадров, поскольку полагает, что она  слишком высока для отрасли.</w:t>
      </w:r>
    </w:p>
    <w:p w:rsidR="009F30D2" w:rsidRDefault="009F30D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0D2" w:rsidRDefault="009F30D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0D2" w:rsidRDefault="009F30D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0D2" w:rsidRDefault="009F30D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A3E" w:rsidRDefault="00341A3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A3E" w:rsidRPr="00341A3E" w:rsidRDefault="00341A3E" w:rsidP="00341A3E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5.1.-5.3</w:t>
      </w:r>
      <w:r w:rsidRPr="00341A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</w:r>
    </w:p>
    <w:p w:rsidR="00341A3E" w:rsidRPr="00290AF8" w:rsidRDefault="00341A3E" w:rsidP="00341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повышения  качества предоставления услуг в сфере социального обслуживания на основе контроля и оценки качества работы организаций проведена следующая работа:</w:t>
      </w:r>
    </w:p>
    <w:p w:rsidR="00341A3E" w:rsidRPr="00290AF8" w:rsidRDefault="00341A3E" w:rsidP="00341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Скоординирована работа по реализации в городе Таганроге независимой системы оценки качества работы учреждений, оказывающих социальные услуги:</w:t>
      </w:r>
    </w:p>
    <w:p w:rsidR="00341A3E" w:rsidRPr="00341A3E" w:rsidRDefault="00341A3E" w:rsidP="00341A3E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Приказ УСЗН г. Таганрога от 08.08.2013 № 50 «О создании Общественного совета для оценки качества работы муниципальных учреждений города Таганрога, оказывающих социальные услуги населению в сферах образования, культуры, физической культуры и спорта, здравоохранения и социального облуживания»;</w:t>
      </w:r>
    </w:p>
    <w:p w:rsidR="00341A3E" w:rsidRDefault="00341A3E" w:rsidP="00341A3E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Приказ УСЗН г. Таганрога от 16.08.2013 № 56 «Об утверждении плана мероприятий по формированию независимой </w:t>
      </w:r>
      <w:proofErr w:type="gramStart"/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системы оценки качества работы подведомственных муниципальных учреждений социального</w:t>
      </w:r>
      <w:proofErr w:type="gramEnd"/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обслуживания, оказывающих социальные услуги,                на 2013-2015годы»;</w:t>
      </w:r>
    </w:p>
    <w:p w:rsidR="00341A3E" w:rsidRPr="00341A3E" w:rsidRDefault="00341A3E" w:rsidP="00341A3E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Приказ УСЗН г. Таганрога от 10.09.2013 № 62 «Об утверждении </w:t>
      </w:r>
      <w:proofErr w:type="gramStart"/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Порядка проведения независимой оценки качества работы муниципального бюджетного</w:t>
      </w:r>
      <w:proofErr w:type="gramEnd"/>
      <w:r w:rsidRPr="00341A3E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учреждения «Центр социального обслуживания граждан пожилого возраста и инвалидов города Таганрога».</w:t>
      </w:r>
    </w:p>
    <w:p w:rsidR="00341A3E" w:rsidRPr="00290AF8" w:rsidRDefault="00341A3E" w:rsidP="00341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МБУ «ЦСО г. Таганрога»   оказывает содействия в деятельности Общественного совета по проведению независимой оценки качества работы организаций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обеспечению реализация приказа УСЗН  г. Таганрога от 08.08.2013 № 50 </w:t>
      </w:r>
      <w:r w:rsidRPr="00290AF8">
        <w:rPr>
          <w:rFonts w:ascii="Times New Roman" w:eastAsia="Calibri" w:hAnsi="Times New Roman" w:cs="Times New Roman"/>
          <w:sz w:val="20"/>
          <w:szCs w:val="20"/>
        </w:rPr>
        <w:t xml:space="preserve">«О создании 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Общественного совет</w:t>
      </w:r>
      <w:r w:rsidRPr="00290AF8">
        <w:rPr>
          <w:rFonts w:ascii="Times New Roman" w:eastAsia="Calibri" w:hAnsi="Times New Roman" w:cs="Times New Roman"/>
          <w:sz w:val="20"/>
          <w:szCs w:val="20"/>
        </w:rPr>
        <w:t>а для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оценки качества работы муниципальных учреждений города Таганрога, оказывающих социальные услуги населению в сферах образования, культуры,</w:t>
      </w:r>
      <w:r w:rsidRPr="00290AF8">
        <w:rPr>
          <w:rFonts w:ascii="Times New Roman" w:eastAsia="Calibri" w:hAnsi="Times New Roman" w:cs="Times New Roman"/>
          <w:color w:val="00B050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физической культуры и спорта, здравоохранения и социального обслуживания» и </w:t>
      </w: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обеспечивает организационно-техническое сопровождение.</w:t>
      </w:r>
      <w:proofErr w:type="gramEnd"/>
    </w:p>
    <w:p w:rsidR="00341A3E" w:rsidRPr="00290AF8" w:rsidRDefault="00341A3E" w:rsidP="00341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МБУ «ЦСО г. Таганрога»  обеспечивает открытость и доступность информации о деятельности учреждения: информация о деятельности МБУ «ЦСО г. Таганрога» размещена  на информационных стендах учреждения, на официальных сайтах  органов власти,                                       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</w:t>
      </w:r>
      <w:r w:rsidRPr="00290AF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информационно - телекоммуникационной  сети «Интернет».</w:t>
      </w:r>
    </w:p>
    <w:p w:rsidR="00341A3E" w:rsidRPr="00290AF8" w:rsidRDefault="00341A3E" w:rsidP="00341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«ЦСО г. Таганрога регулярно проводит мониторинг работы в соответствии   с принятыми нормативными и методическими документами:</w:t>
      </w:r>
    </w:p>
    <w:p w:rsidR="00341A3E" w:rsidRPr="00290AF8" w:rsidRDefault="00341A3E" w:rsidP="00341A3E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Приказ УСЗН г. Таганрога от 31.07.2013 № 48 «Об утверждении целевых показателей эффективности деятельности муниципального бюджетного учреждения «Центр социального обслуживания граждан пожилого возраста и инвалидов города Таганрога, директора учреждения и критериев их оценки»;</w:t>
      </w:r>
    </w:p>
    <w:p w:rsidR="00341A3E" w:rsidRPr="00290AF8" w:rsidRDefault="00341A3E" w:rsidP="00341A3E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МБУ «ЦСО г. Таганрога» от  17.12.2014 № 78/</w:t>
      </w:r>
      <w:proofErr w:type="gram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«Об организации внутреннего контроля качества муниципальных услуг по предоставлению социального обслуживания МБУ «ЦСО г. Таганрога»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В целях о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беспечения взаимосвязи повышения оплаты труда с достижением конкретных результатов деятельности  МБУ «ЦСО г. Таганрога», а также повышения эффективности и качества работы МБУ «ЦСО г. Таганрога» и ответственности руководителя внедрена система показателей эффективности деятельности МБУ «ЦСО г. Таганрога»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руководителя с конкретными</w:t>
      </w:r>
      <w:proofErr w:type="gramEnd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показателями качества и количества оказываемых услуг с учетом рекомендаций </w:t>
      </w:r>
      <w:proofErr w:type="spell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минтруда</w:t>
      </w:r>
      <w:proofErr w:type="spellEnd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области:</w:t>
      </w:r>
    </w:p>
    <w:p w:rsidR="00341A3E" w:rsidRPr="00290AF8" w:rsidRDefault="00341A3E" w:rsidP="00341A3E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Приказ УСЗН г. Таганрога от 31.07.2013 № 48 «Об утверждении целевых показателей эффективности деятельности муниципального бюджетного учреждения «Центр социального обслуживания граждан пожилого возраста и инвалидов города Таганрога, директора учреждения и критериев их оценки»;</w:t>
      </w:r>
    </w:p>
    <w:p w:rsidR="00341A3E" w:rsidRPr="00290AF8" w:rsidRDefault="00341A3E" w:rsidP="00341A3E">
      <w:pPr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Приказ  МБУ «ЦСО г. Таганрога» от 01.07.2013 № 68/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«Об утверждении и введении в действие Положения об оплате труда работников МБУ «ЦСО г. Таганрога»:</w:t>
      </w:r>
    </w:p>
    <w:p w:rsidR="00341A3E" w:rsidRPr="00290AF8" w:rsidRDefault="00341A3E" w:rsidP="00341A3E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Разделом  8. Утвержден  порядок выплат стимулирующего характера и премирования работников муниципального бюджетного учреждения «Центр социального обслуживания граждан пожилого возраста и инвалидов города Таганрога»; Подразделом 8.8.  Сформирована система целевых показателей эффективности деятельности и условия установления выплат стимулирующего характера; Подразделом 8.9. Определены критерии оценки результатов (качества и эффективности) труда персонала учреждения для определения конкретных 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выплат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стимулирующего характера. В качестве 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показателя эффективности работы руководителя учреждения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установлен рост средней заработной платы работников в отчетном году   по сравнению с предшествующим годом.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МБУ «ЦСО г. Таганрога» ежеквартально, проводит мониторинг реализации Плана мероприятий («дорожной карты») Повышение эффективности  и качества услуг в сфере социального обслуживания населения (2013-2018годы) по форме предложенной  Минтрудом России  от 31.05.2013 №234а «О формах </w:t>
      </w: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мониторинга реализации Программы поэтапного совершенствования системы оплаты труда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в государственных (муниципальных) учреждениях на 2012-2018 годы». Информация  за </w:t>
      </w:r>
      <w:r w:rsidR="009F30D2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отчетный период</w:t>
      </w:r>
      <w:r w:rsidR="00013BE6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2016 года                               </w:t>
      </w: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  по мониторингу  представлена в УСЗН г. Таганрога   и размещена на официальном сайте МБУ «ЦСО г. Таганрога».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данных проведенного анализа выполнения муниципального задания  на оказание муниципальных  услуг гражданам пожилого возраста и инвалидам, семьям с детьми МБУ «ЦСО г. Таганрога», выявление существующих проблем и при необходимости принятие соответствующих мер, </w:t>
      </w: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показатель выполнения объема муниципального задания за  201</w:t>
      </w:r>
      <w:r w:rsidR="009A2579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6 год составил</w:t>
      </w:r>
      <w:r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  - 100,0%.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Организована информационно-разъяснительной работа о системе социального обслуживания  в городе Таганроге, видах и условиях предоставления социальных услуг: определение состава информации, подлежащей обязательному опубликованию; принятие дополнительных мер по информированию населения и официальных структур о деятельности по социальному обслуживанию, включая </w:t>
      </w:r>
      <w:proofErr w:type="spell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интернет-ресурсы</w:t>
      </w:r>
      <w:proofErr w:type="spell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;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установление ответственности за неисполнение предусмотренных требований: в МБУ «ЦСО г. Таганрога» информационно-разъяснительная работа по  вопросам социального обслуживания ведется по следующим направлениям: наглядная </w:t>
      </w: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lastRenderedPageBreak/>
        <w:t>информация, в том числе стенды о работе учреждения; личный прием граждан, консультации в телефонном режиме; публикации  и интервью в средствах массовой информации, использование Интернет-ресурса.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повышения информированности потребителей социальных услуг   и общественности о деятельности учреждения, МБУ «ЦСО г. Таганрога» регулярно проводит информационную кампанию в средствах массовой информации, в том числе с использованием информационно-телекоммуникационной сети «Интернет»: в печатных изданиях – постоянно, периодичность 1  раз в месяц;  на радио – постоянно, периодичность  1 раз в неделю;  на официальном сайте – постоянно.</w:t>
      </w:r>
      <w:proofErr w:type="gramEnd"/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Российской Федерации от 28.12.2013 № 442-ФЗ «Об основах социального обслуживания граждан в Российской Федерации»,  части 9 статьи 23.1. «Независимая оценка качества оказания услуг организациями социального обслуживания,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Независимая оценка качества оказания услуг в отношении МБУ «ЦСО г. Таганрога» была проведена в июне 2014 года</w:t>
      </w:r>
      <w:r w:rsid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феврале 2016 года</w:t>
      </w: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A2579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результатам проведенного общественного контроля, состоял</w:t>
      </w:r>
      <w:r w:rsid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ись:</w:t>
      </w:r>
    </w:p>
    <w:p w:rsidR="00341A3E" w:rsidRPr="00290AF8" w:rsidRDefault="009A2579" w:rsidP="0034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</w:t>
      </w:r>
      <w:r w:rsidR="00341A3E"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ыездное заседание Общественного совета (Протокол </w:t>
      </w:r>
      <w:r w:rsidR="00341A3E"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23.06.2014 № 7 </w:t>
      </w:r>
      <w:r w:rsidR="00341A3E"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заседания </w:t>
      </w:r>
      <w:r w:rsidR="00341A3E"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Общественного совет</w:t>
      </w:r>
      <w:r w:rsidR="00341A3E" w:rsidRPr="00290AF8">
        <w:rPr>
          <w:rFonts w:ascii="Times New Roman" w:eastAsia="Calibri" w:hAnsi="Times New Roman" w:cs="Times New Roman"/>
          <w:sz w:val="20"/>
          <w:szCs w:val="20"/>
        </w:rPr>
        <w:t>а для</w:t>
      </w:r>
      <w:r w:rsidR="00341A3E"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оценки качества работы муниципальных учреждений города Таганрога, оказывающих социальные услуги населению в сферах образования, культуры,</w:t>
      </w:r>
      <w:r w:rsidR="00341A3E" w:rsidRPr="00290AF8">
        <w:rPr>
          <w:rFonts w:ascii="Times New Roman" w:eastAsia="Calibri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341A3E"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физической культуры и спорта, здравоохранения и социального обслуживания) в результате: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Общественным советом  решение считать оценку качества работы   по оказанию услуг   МБУ   «ЦСО г. Таганрога» удовлетворительной;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выражена Общественным советом благодарность директору МБУ «ЦСО г. Таганрога» Иванченко И.В. за активную жизненную позицию   и добросовестное выполнение служебных обязанностей,   вручено благодарственное письмо  от Общественного совета с признанием заслуг коллектива МБУ «ЦСО г. Таганрога».  </w:t>
      </w:r>
    </w:p>
    <w:p w:rsidR="009A2579" w:rsidRDefault="009A2579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Выездное заседание Общественного совета для оценки работы муниципальных учреждений г. Таганрога, оказывающих социальные услуги населению в сфере образования, культуры, физической культуры и спорта, здравоохранения и социального обслуживания (Протокол  от 26.02.2016 № 5) в результате были утверждены:</w:t>
      </w:r>
    </w:p>
    <w:p w:rsidR="009A2579" w:rsidRPr="009A2579" w:rsidRDefault="009A2579" w:rsidP="009A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показатели, характеризующие общие критерии оценки качества оказания услуг муниципального бюджетного учреждения «Центр социального обслуживания граждан пожилого возраста и инвалидов города Таганрога по итогам проведенной независимой оценки, в целях  реализации  части  6 статьи 23.1 Федерального закона от 28.12.2013 № 442-ФЗ «Об основах социального обслуживания граждан в Российской Федерации», приказа Минтруда Российской Федерации от08.12.2014 № 995н «Об утверждении показателей, характеризующих общие критерии оценки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качества оказания услуг организациями социального обслуживания»;   </w:t>
      </w:r>
    </w:p>
    <w:p w:rsidR="009A2579" w:rsidRPr="009A2579" w:rsidRDefault="009A2579" w:rsidP="009A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целевые показатели эффективности деятельности муниципального бюджетного учреждения «Центр социального обслуживания граждан пожилого возраста и инвалидов города Таганрога», директора учреждения и критерии их оценки по итогам проведенной независимой оценки, в целях реализации постановления Администрации города Таганрога от 26.04.2013 № 1336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образования «Город Таганрог» (2013-2018годы), приказа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УСЗН от 31.07.2013 №48 «Об утверждении целевых показателей эффективности деятельности МБУ «ЦСО г. Таганрога», директора учреждения и критериев их оценки». </w:t>
      </w:r>
    </w:p>
    <w:p w:rsidR="009A2579" w:rsidRPr="009A2579" w:rsidRDefault="009A2579" w:rsidP="009A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показатели оценки качества работы муниципального бюджетного учреждения «Центр социального обслуживания граждан пожилого возраста и инвалидов города Таганрога» по итогам проведенной независимой оценки, в  целях реализации подпункта «к» пункта 1 Указа Президента Российской Федерации от 07.05.2012 №597 «О мерах по реализации  государственной социальной политики», в соответствии с постановлением Правительства Российской Федерации от 30.03.2013 №286 «О формировании независимой системы оценки качества работы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организаций, оказывающих социальные услуги», Приказом Минтруда Российской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Федерации от 30.08.2013 № 391а</w:t>
      </w:r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90228" w:rsidRPr="006954BC" w:rsidRDefault="00C90228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B33" w:rsidRPr="006954BC" w:rsidRDefault="00510FEA" w:rsidP="009A257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- </w:t>
      </w:r>
      <w:r w:rsidR="00C474A9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5.9.</w:t>
      </w:r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«Утверждение </w:t>
      </w:r>
      <w:proofErr w:type="gramStart"/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системы показателей эффективности деятельности </w:t>
      </w:r>
      <w:r w:rsidR="00C75409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учреждений</w:t>
      </w:r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социального обслуживания</w:t>
      </w:r>
      <w:proofErr w:type="gramEnd"/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….»</w:t>
      </w:r>
    </w:p>
    <w:p w:rsidR="006D1AA2" w:rsidRPr="006954BC" w:rsidRDefault="00E06FED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 МБУ «ЦСО г. Таганрога» от 01.07.2013года № 68/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«Об утверждении и введении в действие Положения об оплате труда работников МБУ «ЦСО г. Таганрога».</w:t>
      </w:r>
    </w:p>
    <w:p w:rsidR="00E06FED" w:rsidRPr="006954BC" w:rsidRDefault="00E06FED" w:rsidP="00472A5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Разделом  8. Утвержден  порядок выплат стимулирующего характера и премирования работников муниципального бюджетного учреждения «Центр социального обслуживания граждан пожилого возраста и инвалидов города Таганрога».</w:t>
      </w:r>
    </w:p>
    <w:p w:rsidR="00E06FED" w:rsidRPr="006954BC" w:rsidRDefault="00E06FED" w:rsidP="00472A51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954BC">
        <w:rPr>
          <w:rFonts w:ascii="Times New Roman" w:eastAsia="Calibri" w:hAnsi="Times New Roman" w:cs="Times New Roman"/>
          <w:sz w:val="20"/>
          <w:szCs w:val="20"/>
        </w:rPr>
        <w:t>Подразделом 8.8.  Сформирована система целевых показателей эффективности деятельности и условия установления выплат стимулирующего характера</w:t>
      </w:r>
    </w:p>
    <w:p w:rsidR="00E06FED" w:rsidRDefault="00E06FED" w:rsidP="00472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4BC">
        <w:rPr>
          <w:rFonts w:ascii="Times New Roman" w:eastAsia="Calibri" w:hAnsi="Times New Roman" w:cs="Times New Roman"/>
          <w:sz w:val="20"/>
          <w:szCs w:val="20"/>
        </w:rPr>
        <w:t xml:space="preserve">Подразделом 8.9. Определены критерии оценки результатов (качества и эффективности) труда персонала учреждения для определения конкретных </w:t>
      </w:r>
      <w:proofErr w:type="gramStart"/>
      <w:r w:rsidRPr="006954BC">
        <w:rPr>
          <w:rFonts w:ascii="Times New Roman" w:eastAsia="Calibri" w:hAnsi="Times New Roman" w:cs="Times New Roman"/>
          <w:sz w:val="20"/>
          <w:szCs w:val="20"/>
        </w:rPr>
        <w:t>выплат</w:t>
      </w:r>
      <w:proofErr w:type="gramEnd"/>
      <w:r w:rsidRPr="006954BC">
        <w:rPr>
          <w:rFonts w:ascii="Times New Roman" w:eastAsia="Calibri" w:hAnsi="Times New Roman" w:cs="Times New Roman"/>
          <w:sz w:val="20"/>
          <w:szCs w:val="20"/>
        </w:rPr>
        <w:t xml:space="preserve"> стимулирующего характера</w:t>
      </w:r>
      <w:r w:rsidR="00341A3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41A3E" w:rsidRPr="006954BC" w:rsidRDefault="00341A3E" w:rsidP="00472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96207" w:rsidRPr="006954BC" w:rsidRDefault="00896207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- 5.</w:t>
      </w:r>
      <w:r w:rsidR="00C474A9"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«Организация информационно-разъяснительной работы о системе социального обслуживания, видах и условиях предоставления социальных услуг»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Вопросы информации  - являются составной частью системы качества муниципального бюджетного учреждения «Центр социального обслуживания граждан пожилого возраста и инвалидов города Таганрога», так как без правильно организованной информационной работы невозможно обеспечить качество и доступность предоставляемых услуг, соответствующее запросам и нуждам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Состояние информации об учреждении и правилах предоставления гражданам пожилого возраста и инвалидам  социальных услуг соответствует требованиям Федерального закона Российской Федерации "О защите прав потребителей".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документации системы качества МБУ «ЦСО г. Таганрога» изложены следующие требования к информации: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учреждение обязано доводить до граждан свое наименование и местонахождение любым способом, предусмотренным законодательством Российской Федерации, предоставлять по требованию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необходимую и достоверную информацию о выполняемых услугах, позволяющую им сделать компетентный выбор;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состав информации об услугах (в соответствии с Федеральным законом "О защите прав потребителей") включает  в себя: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основных услуг, предоставляемых учреждением;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характеристику каждой услуги, область ее предоставления и затраты времени на ее предоставление;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взаимосвязь между качеством услуги, условиями ее предоставления и стоимостью;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возможность получения оценки качества  и доступности предоставления социальной услуги со стороны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установление взаимосвязи между предложенной услугой и реальными потребностями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правила и условия эффективного и безопасного использования услуг;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гарантийные обязательства учреждения - исполнителя услуг.</w:t>
      </w:r>
    </w:p>
    <w:p w:rsidR="00636231" w:rsidRPr="006954BC" w:rsidRDefault="006D2E8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МБУ «ЦСО  г. Таганрога» регулярно освещается в  средствах массовой информации, на  официальном сайте города Таганрога и  сайте учреждения.</w:t>
      </w:r>
    </w:p>
    <w:p w:rsidR="00636231" w:rsidRDefault="006D2E8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Население города достаточно хорошо информировано о видах социальных услуг, предоставляемых нашими сотрудниками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30D2" w:rsidRDefault="009F30D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9" w:rsidRPr="006954BC" w:rsidRDefault="00C474A9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5.11.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«Анализ качества и доступности  предоставления социальных услуг населению (проведение социологического исследования среди получателей услуг организаций социального обслуживания)»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 муниципального бюджетного учреждения «Центр социального обслуживания граждан пожилого возраста и инвалидов города Таганрога» в области качества и доступности предоставления социальных услуг представляет собой основные цели, задачи и принципы деятельности учреждения, документально оформленные и принятые к обязательному выполнению в учреждении: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охватывает все направления деятельности учреждения и соответствует потребностям и запросам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содержит  обязательство руководства учреждения осуществлять постоянное улучшение качества обслуживания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внедряется  во всех структурных подразделениях учреждения и регулярно подвергается  анализу на предмет ее постоянной актуальности и пригодности.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политики учреждения в области качества  обеспечена необходимыми ресурсами (кадровыми, материально-техническими, информационными и другими).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принятой учреждением политики в области качества и доступности предоставления социальных услуг,  перед подразделениями и службами учреждения ставятся задачи на конкретные плановые периоды и при необходимости своевременно уточняются и корректируются руководством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учреждении проводятся мероприятия, обеспечивающие понимание, поддержку и реализацию политики в области качества всеми сотрудниками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цели политики учреждения  в области качества  и доступности предоставления социальных услуг отражают следующие вопросы: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обеспечение постоянного удовлетворения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предоставляемыми услугами;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качества услуг и эффективности (результативности) их предоставления;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принятие профилактических мер по предупреждению или урегулированию претензий и жалоб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прочие вопросы, отражающие специфику деятельности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задачами деятельности учреждения в области качества и доступности социальных услуг, являются: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эффективного контроля за техническими, организационными и другими факторами, влияющими на качество и доступность предоставляемых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предотвращение или устранение любых несоответствий услуг предъявляемым к ним требованиям;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стабильного уровня качества  и доступности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решение других задач, отражающих специфику деятельности учреждений.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принципы деятельности учреждения в области качества и доступности социальных услуг: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приоритетность требований (запросов)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качества и доступности социальных услуг, то есть обеспечения уверенности в том, что эти требования (запросы) будут полностью реализованы при их предоставлении;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предупреждение проблем качества и доступности социальных услуг, то есть обеспечения уверенности в том, что эти проблемы будут предупреждаться, а не выявляться и разрешаться после их возникновения;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соблюдение положений нормативных документов, регламентирующих требования к порядку и правилам предоставления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обеспеченность  учреждения соответствующими людскими, материально-техническими и другими ресурсами (базовой и оперативной информацией, технической документацией, данными о результатах предоставления услуг и их контроля, итогах оценки качества и др.);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четкое распределение полномочий и ответственности персонала  за его деятельность по предоставлению услуг, влияющую на обеспечение их качества;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личной ответственности каждого исполнителя за качество и доступность социальных услуг в сочетании с материальным и моральным стимулированием качества;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документальное оформление правил и методов обеспечения качества и доступности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понимания всеми сотрудниками учреждения требований системы качества к политике в области качества.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 и способы (методы)  реализации задач и принципов   деятельности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МБУ «ЦСО г. Таганрога» в области качества.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политики учреждения в области качества и доступности социальных услуг, организации работ по качеству и доступности социальных услуг, учитывается ряд факторов (критериев) различного характера, которые в значительной мере влияют на качество предоставляемых услуг.  Правильный учет этих факторов, способствует  повышению качества услуг.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факторами являются: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и состояние документации, в соответствии с которой функционирует учреждение;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условия размещения учреждения;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укомплектованность учреждения специалистами и их квалификация;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специальное и табельное техническое оснащение учреждения  (оборудование, приборы, аппаратура и т.д.);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состояние информации об учреждении, порядке и правилах предоставления услуг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получателям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C474A9" w:rsidRPr="006954BC" w:rsidSect="006954BC">
      <w:footerReference w:type="default" r:id="rId9"/>
      <w:pgSz w:w="11906" w:h="16838"/>
      <w:pgMar w:top="454" w:right="454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70" w:rsidRDefault="00992270">
      <w:pPr>
        <w:spacing w:after="0" w:line="240" w:lineRule="auto"/>
      </w:pPr>
      <w:r>
        <w:separator/>
      </w:r>
    </w:p>
  </w:endnote>
  <w:endnote w:type="continuationSeparator" w:id="0">
    <w:p w:rsidR="00992270" w:rsidRDefault="0099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130300"/>
      <w:docPartObj>
        <w:docPartGallery w:val="Page Numbers (Bottom of Page)"/>
        <w:docPartUnique/>
      </w:docPartObj>
    </w:sdtPr>
    <w:sdtEndPr/>
    <w:sdtContent>
      <w:p w:rsidR="00353BD0" w:rsidRDefault="00353B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1C3">
          <w:rPr>
            <w:noProof/>
          </w:rPr>
          <w:t>2</w:t>
        </w:r>
        <w:r>
          <w:fldChar w:fldCharType="end"/>
        </w:r>
      </w:p>
    </w:sdtContent>
  </w:sdt>
  <w:p w:rsidR="00353BD0" w:rsidRDefault="00353B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70" w:rsidRDefault="00992270">
      <w:pPr>
        <w:spacing w:after="0" w:line="240" w:lineRule="auto"/>
      </w:pPr>
      <w:r>
        <w:separator/>
      </w:r>
    </w:p>
  </w:footnote>
  <w:footnote w:type="continuationSeparator" w:id="0">
    <w:p w:rsidR="00992270" w:rsidRDefault="0099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1"/>
    <w:lvl w:ilvl="0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56753B"/>
    <w:multiLevelType w:val="hybridMultilevel"/>
    <w:tmpl w:val="65BE888E"/>
    <w:lvl w:ilvl="0" w:tplc="9F727C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31480"/>
    <w:multiLevelType w:val="hybridMultilevel"/>
    <w:tmpl w:val="2EAE1444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0BBE2417"/>
    <w:multiLevelType w:val="hybridMultilevel"/>
    <w:tmpl w:val="9F8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35688"/>
    <w:multiLevelType w:val="hybridMultilevel"/>
    <w:tmpl w:val="DAA43F0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0E657074"/>
    <w:multiLevelType w:val="hybridMultilevel"/>
    <w:tmpl w:val="DE62F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3F2808"/>
    <w:multiLevelType w:val="hybridMultilevel"/>
    <w:tmpl w:val="8CCAA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112267"/>
    <w:multiLevelType w:val="hybridMultilevel"/>
    <w:tmpl w:val="EDF67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51996"/>
    <w:multiLevelType w:val="hybridMultilevel"/>
    <w:tmpl w:val="9BDCC206"/>
    <w:lvl w:ilvl="0" w:tplc="BAA25AC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67116D"/>
    <w:multiLevelType w:val="hybridMultilevel"/>
    <w:tmpl w:val="706C381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1AC35962"/>
    <w:multiLevelType w:val="multilevel"/>
    <w:tmpl w:val="A51E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5B0F8E"/>
    <w:multiLevelType w:val="hybridMultilevel"/>
    <w:tmpl w:val="6A3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577EE"/>
    <w:multiLevelType w:val="hybridMultilevel"/>
    <w:tmpl w:val="480A37EE"/>
    <w:lvl w:ilvl="0" w:tplc="C5C46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C39424C"/>
    <w:multiLevelType w:val="hybridMultilevel"/>
    <w:tmpl w:val="C8723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9D5C85"/>
    <w:multiLevelType w:val="hybridMultilevel"/>
    <w:tmpl w:val="C338C250"/>
    <w:lvl w:ilvl="0" w:tplc="CBAABD20">
      <w:start w:val="1"/>
      <w:numFmt w:val="bullet"/>
      <w:lvlText w:val="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  <w:sz w:val="48"/>
        <w:szCs w:val="48"/>
      </w:rPr>
    </w:lvl>
    <w:lvl w:ilvl="1" w:tplc="B7BC5D8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4764FC0"/>
    <w:multiLevelType w:val="hybridMultilevel"/>
    <w:tmpl w:val="EACAD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65032"/>
    <w:multiLevelType w:val="hybridMultilevel"/>
    <w:tmpl w:val="CB94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829B5"/>
    <w:multiLevelType w:val="hybridMultilevel"/>
    <w:tmpl w:val="9EEADCF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9940647"/>
    <w:multiLevelType w:val="hybridMultilevel"/>
    <w:tmpl w:val="E630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8086E"/>
    <w:multiLevelType w:val="hybridMultilevel"/>
    <w:tmpl w:val="F2E87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77FD0"/>
    <w:multiLevelType w:val="hybridMultilevel"/>
    <w:tmpl w:val="64D47AE0"/>
    <w:lvl w:ilvl="0" w:tplc="9314F9F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>
    <w:nsid w:val="4D6567EA"/>
    <w:multiLevelType w:val="hybridMultilevel"/>
    <w:tmpl w:val="4DBA6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6325E"/>
    <w:multiLevelType w:val="hybridMultilevel"/>
    <w:tmpl w:val="C1D8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81927"/>
    <w:multiLevelType w:val="hybridMultilevel"/>
    <w:tmpl w:val="5972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67AA"/>
    <w:multiLevelType w:val="hybridMultilevel"/>
    <w:tmpl w:val="7CDEF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E5ADE"/>
    <w:multiLevelType w:val="hybridMultilevel"/>
    <w:tmpl w:val="68062C0E"/>
    <w:lvl w:ilvl="0" w:tplc="81B6A4F2">
      <w:start w:val="1"/>
      <w:numFmt w:val="bullet"/>
      <w:lvlText w:val="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color w:val="auto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55264"/>
    <w:multiLevelType w:val="multilevel"/>
    <w:tmpl w:val="3FA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6F43BB"/>
    <w:multiLevelType w:val="hybridMultilevel"/>
    <w:tmpl w:val="F8DA5F00"/>
    <w:lvl w:ilvl="0" w:tplc="471681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B566A"/>
    <w:multiLevelType w:val="multilevel"/>
    <w:tmpl w:val="437E9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5F0E7963"/>
    <w:multiLevelType w:val="multilevel"/>
    <w:tmpl w:val="20E8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509C8"/>
    <w:multiLevelType w:val="multilevel"/>
    <w:tmpl w:val="35BA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8C21CDB"/>
    <w:multiLevelType w:val="hybridMultilevel"/>
    <w:tmpl w:val="39E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5786A"/>
    <w:multiLevelType w:val="hybridMultilevel"/>
    <w:tmpl w:val="8D56B95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>
    <w:nsid w:val="702C0B3F"/>
    <w:multiLevelType w:val="multilevel"/>
    <w:tmpl w:val="4CE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600C8A"/>
    <w:multiLevelType w:val="hybridMultilevel"/>
    <w:tmpl w:val="F45A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20"/>
  </w:num>
  <w:num w:numId="4">
    <w:abstractNumId w:val="24"/>
  </w:num>
  <w:num w:numId="5">
    <w:abstractNumId w:val="40"/>
  </w:num>
  <w:num w:numId="6">
    <w:abstractNumId w:val="12"/>
  </w:num>
  <w:num w:numId="7">
    <w:abstractNumId w:val="3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5"/>
  </w:num>
  <w:num w:numId="13">
    <w:abstractNumId w:val="10"/>
  </w:num>
  <w:num w:numId="14">
    <w:abstractNumId w:val="18"/>
  </w:num>
  <w:num w:numId="15">
    <w:abstractNumId w:val="34"/>
  </w:num>
  <w:num w:numId="16">
    <w:abstractNumId w:val="37"/>
  </w:num>
  <w:num w:numId="17">
    <w:abstractNumId w:val="41"/>
  </w:num>
  <w:num w:numId="18">
    <w:abstractNumId w:val="27"/>
  </w:num>
  <w:num w:numId="19">
    <w:abstractNumId w:val="13"/>
  </w:num>
  <w:num w:numId="20">
    <w:abstractNumId w:val="28"/>
  </w:num>
  <w:num w:numId="21">
    <w:abstractNumId w:val="39"/>
  </w:num>
  <w:num w:numId="22">
    <w:abstractNumId w:val="33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9"/>
  </w:num>
  <w:num w:numId="26">
    <w:abstractNumId w:val="21"/>
  </w:num>
  <w:num w:numId="27">
    <w:abstractNumId w:val="11"/>
  </w:num>
  <w:num w:numId="28">
    <w:abstractNumId w:val="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5"/>
  </w:num>
  <w:num w:numId="32">
    <w:abstractNumId w:val="42"/>
  </w:num>
  <w:num w:numId="33">
    <w:abstractNumId w:val="29"/>
  </w:num>
  <w:num w:numId="34">
    <w:abstractNumId w:val="22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  <w:num w:numId="43">
    <w:abstractNumId w:val="15"/>
  </w:num>
  <w:num w:numId="44">
    <w:abstractNumId w:val="40"/>
  </w:num>
  <w:num w:numId="45">
    <w:abstractNumId w:val="12"/>
  </w:num>
  <w:num w:numId="46">
    <w:abstractNumId w:val="17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92"/>
    <w:rsid w:val="00012D42"/>
    <w:rsid w:val="00013BE6"/>
    <w:rsid w:val="00014689"/>
    <w:rsid w:val="00015B37"/>
    <w:rsid w:val="00033284"/>
    <w:rsid w:val="00063AF2"/>
    <w:rsid w:val="000B1DAE"/>
    <w:rsid w:val="000B442C"/>
    <w:rsid w:val="000B5C47"/>
    <w:rsid w:val="000D22D1"/>
    <w:rsid w:val="000E1A77"/>
    <w:rsid w:val="000E4C4F"/>
    <w:rsid w:val="000F605E"/>
    <w:rsid w:val="00112526"/>
    <w:rsid w:val="0011583B"/>
    <w:rsid w:val="001200D0"/>
    <w:rsid w:val="00131E32"/>
    <w:rsid w:val="00156E76"/>
    <w:rsid w:val="00162003"/>
    <w:rsid w:val="00165C97"/>
    <w:rsid w:val="0017578F"/>
    <w:rsid w:val="00180F5A"/>
    <w:rsid w:val="00197638"/>
    <w:rsid w:val="001B66A2"/>
    <w:rsid w:val="001C36E9"/>
    <w:rsid w:val="001D1B20"/>
    <w:rsid w:val="001D3FD1"/>
    <w:rsid w:val="0020120C"/>
    <w:rsid w:val="002032B8"/>
    <w:rsid w:val="0021625D"/>
    <w:rsid w:val="00217BC2"/>
    <w:rsid w:val="002213EE"/>
    <w:rsid w:val="00223EDB"/>
    <w:rsid w:val="002312EF"/>
    <w:rsid w:val="0024184B"/>
    <w:rsid w:val="00260A21"/>
    <w:rsid w:val="002637DF"/>
    <w:rsid w:val="0026781A"/>
    <w:rsid w:val="00274DCA"/>
    <w:rsid w:val="00282957"/>
    <w:rsid w:val="00290AF8"/>
    <w:rsid w:val="002A6322"/>
    <w:rsid w:val="002A652E"/>
    <w:rsid w:val="002B68FB"/>
    <w:rsid w:val="002B7262"/>
    <w:rsid w:val="002C6B3B"/>
    <w:rsid w:val="002D6CD5"/>
    <w:rsid w:val="002E104B"/>
    <w:rsid w:val="002E77DA"/>
    <w:rsid w:val="00310BA0"/>
    <w:rsid w:val="00316136"/>
    <w:rsid w:val="003216F3"/>
    <w:rsid w:val="0032452F"/>
    <w:rsid w:val="00327B68"/>
    <w:rsid w:val="00335D07"/>
    <w:rsid w:val="00341A3E"/>
    <w:rsid w:val="00353A5C"/>
    <w:rsid w:val="00353BD0"/>
    <w:rsid w:val="0036004E"/>
    <w:rsid w:val="0036092F"/>
    <w:rsid w:val="00361BF7"/>
    <w:rsid w:val="00362FD3"/>
    <w:rsid w:val="00376B26"/>
    <w:rsid w:val="00381D48"/>
    <w:rsid w:val="00394E03"/>
    <w:rsid w:val="003A6917"/>
    <w:rsid w:val="003C63E7"/>
    <w:rsid w:val="003E4908"/>
    <w:rsid w:val="003E497B"/>
    <w:rsid w:val="003E5F56"/>
    <w:rsid w:val="003F44A7"/>
    <w:rsid w:val="003F6038"/>
    <w:rsid w:val="0041312B"/>
    <w:rsid w:val="00413A1B"/>
    <w:rsid w:val="00423E80"/>
    <w:rsid w:val="0044791D"/>
    <w:rsid w:val="00472A51"/>
    <w:rsid w:val="00476EF9"/>
    <w:rsid w:val="004831FA"/>
    <w:rsid w:val="00490425"/>
    <w:rsid w:val="00495892"/>
    <w:rsid w:val="00496258"/>
    <w:rsid w:val="004B08FD"/>
    <w:rsid w:val="004B487C"/>
    <w:rsid w:val="004C6B0B"/>
    <w:rsid w:val="004D4296"/>
    <w:rsid w:val="004D53A6"/>
    <w:rsid w:val="004E0A1E"/>
    <w:rsid w:val="004F3E21"/>
    <w:rsid w:val="005053C8"/>
    <w:rsid w:val="00510FEA"/>
    <w:rsid w:val="00521036"/>
    <w:rsid w:val="00523A3E"/>
    <w:rsid w:val="005256BF"/>
    <w:rsid w:val="005300A9"/>
    <w:rsid w:val="00532A09"/>
    <w:rsid w:val="00534F65"/>
    <w:rsid w:val="005465E7"/>
    <w:rsid w:val="00563214"/>
    <w:rsid w:val="00584B39"/>
    <w:rsid w:val="005C0658"/>
    <w:rsid w:val="005C0C65"/>
    <w:rsid w:val="005E0076"/>
    <w:rsid w:val="005E1733"/>
    <w:rsid w:val="005E2082"/>
    <w:rsid w:val="005E70C3"/>
    <w:rsid w:val="0060754B"/>
    <w:rsid w:val="00614313"/>
    <w:rsid w:val="006276AA"/>
    <w:rsid w:val="0063181F"/>
    <w:rsid w:val="00636231"/>
    <w:rsid w:val="00650192"/>
    <w:rsid w:val="00662A4D"/>
    <w:rsid w:val="006633D0"/>
    <w:rsid w:val="0067310D"/>
    <w:rsid w:val="00681C9C"/>
    <w:rsid w:val="00690A20"/>
    <w:rsid w:val="00693DAB"/>
    <w:rsid w:val="006954BC"/>
    <w:rsid w:val="00697C0D"/>
    <w:rsid w:val="006A14AF"/>
    <w:rsid w:val="006C0E38"/>
    <w:rsid w:val="006C18FC"/>
    <w:rsid w:val="006C31B9"/>
    <w:rsid w:val="006D02E9"/>
    <w:rsid w:val="006D1AA2"/>
    <w:rsid w:val="006D2E8C"/>
    <w:rsid w:val="006D4267"/>
    <w:rsid w:val="006D756D"/>
    <w:rsid w:val="006E4D5F"/>
    <w:rsid w:val="006E5527"/>
    <w:rsid w:val="006E7F92"/>
    <w:rsid w:val="007021C3"/>
    <w:rsid w:val="00725E56"/>
    <w:rsid w:val="00726A8C"/>
    <w:rsid w:val="00731AC6"/>
    <w:rsid w:val="00734552"/>
    <w:rsid w:val="00763E8B"/>
    <w:rsid w:val="007647A9"/>
    <w:rsid w:val="00773331"/>
    <w:rsid w:val="007930FB"/>
    <w:rsid w:val="007954B6"/>
    <w:rsid w:val="007A1F68"/>
    <w:rsid w:val="007A3A06"/>
    <w:rsid w:val="007B4D1E"/>
    <w:rsid w:val="007F03C5"/>
    <w:rsid w:val="007F5148"/>
    <w:rsid w:val="00800FFB"/>
    <w:rsid w:val="0080292D"/>
    <w:rsid w:val="0081395E"/>
    <w:rsid w:val="0083551F"/>
    <w:rsid w:val="008403EA"/>
    <w:rsid w:val="00843CDA"/>
    <w:rsid w:val="00855D1E"/>
    <w:rsid w:val="00866B29"/>
    <w:rsid w:val="00877363"/>
    <w:rsid w:val="00896207"/>
    <w:rsid w:val="008C2C23"/>
    <w:rsid w:val="008D2D97"/>
    <w:rsid w:val="008E7ADD"/>
    <w:rsid w:val="00906D01"/>
    <w:rsid w:val="00923D4C"/>
    <w:rsid w:val="00931F40"/>
    <w:rsid w:val="00936FC5"/>
    <w:rsid w:val="00940FC0"/>
    <w:rsid w:val="00947A5D"/>
    <w:rsid w:val="00952C9E"/>
    <w:rsid w:val="00964B97"/>
    <w:rsid w:val="00967B73"/>
    <w:rsid w:val="0097236F"/>
    <w:rsid w:val="00990D6B"/>
    <w:rsid w:val="00992270"/>
    <w:rsid w:val="009A2579"/>
    <w:rsid w:val="009A2C6E"/>
    <w:rsid w:val="009A39A2"/>
    <w:rsid w:val="009B2A91"/>
    <w:rsid w:val="009B5173"/>
    <w:rsid w:val="009C7CB5"/>
    <w:rsid w:val="009D7533"/>
    <w:rsid w:val="009D7692"/>
    <w:rsid w:val="009F30D2"/>
    <w:rsid w:val="00A0196E"/>
    <w:rsid w:val="00A01A67"/>
    <w:rsid w:val="00A028E9"/>
    <w:rsid w:val="00A11268"/>
    <w:rsid w:val="00A1546C"/>
    <w:rsid w:val="00A323A1"/>
    <w:rsid w:val="00A469C8"/>
    <w:rsid w:val="00A47526"/>
    <w:rsid w:val="00A73F65"/>
    <w:rsid w:val="00A83F4A"/>
    <w:rsid w:val="00AD0621"/>
    <w:rsid w:val="00AD06F5"/>
    <w:rsid w:val="00AD437F"/>
    <w:rsid w:val="00AE188B"/>
    <w:rsid w:val="00AF34FA"/>
    <w:rsid w:val="00B13BD2"/>
    <w:rsid w:val="00B2118E"/>
    <w:rsid w:val="00B24AB2"/>
    <w:rsid w:val="00B432FA"/>
    <w:rsid w:val="00B46D14"/>
    <w:rsid w:val="00B51B33"/>
    <w:rsid w:val="00B64A6D"/>
    <w:rsid w:val="00B665F9"/>
    <w:rsid w:val="00B75F2B"/>
    <w:rsid w:val="00B87A8A"/>
    <w:rsid w:val="00B97213"/>
    <w:rsid w:val="00BA5996"/>
    <w:rsid w:val="00BB5662"/>
    <w:rsid w:val="00BB6595"/>
    <w:rsid w:val="00BC45B0"/>
    <w:rsid w:val="00BC5591"/>
    <w:rsid w:val="00BD5915"/>
    <w:rsid w:val="00BD71E5"/>
    <w:rsid w:val="00BF763B"/>
    <w:rsid w:val="00C034EA"/>
    <w:rsid w:val="00C2051C"/>
    <w:rsid w:val="00C43013"/>
    <w:rsid w:val="00C474A9"/>
    <w:rsid w:val="00C47B92"/>
    <w:rsid w:val="00C62C69"/>
    <w:rsid w:val="00C6578F"/>
    <w:rsid w:val="00C65956"/>
    <w:rsid w:val="00C75409"/>
    <w:rsid w:val="00C90228"/>
    <w:rsid w:val="00C92320"/>
    <w:rsid w:val="00CA3FB6"/>
    <w:rsid w:val="00CA785B"/>
    <w:rsid w:val="00CB27E8"/>
    <w:rsid w:val="00CC02B1"/>
    <w:rsid w:val="00CE3FC9"/>
    <w:rsid w:val="00CE7F90"/>
    <w:rsid w:val="00CF399E"/>
    <w:rsid w:val="00CF61C3"/>
    <w:rsid w:val="00D00C09"/>
    <w:rsid w:val="00D066BB"/>
    <w:rsid w:val="00D12D8D"/>
    <w:rsid w:val="00D13C3F"/>
    <w:rsid w:val="00D17EA2"/>
    <w:rsid w:val="00D27F4C"/>
    <w:rsid w:val="00D402C9"/>
    <w:rsid w:val="00D52FA0"/>
    <w:rsid w:val="00D7113D"/>
    <w:rsid w:val="00D77BAD"/>
    <w:rsid w:val="00D8671E"/>
    <w:rsid w:val="00DB3B8A"/>
    <w:rsid w:val="00DB3BC0"/>
    <w:rsid w:val="00DD6466"/>
    <w:rsid w:val="00DE712B"/>
    <w:rsid w:val="00DF6A96"/>
    <w:rsid w:val="00E03D45"/>
    <w:rsid w:val="00E05356"/>
    <w:rsid w:val="00E06FED"/>
    <w:rsid w:val="00E14BC0"/>
    <w:rsid w:val="00E44145"/>
    <w:rsid w:val="00E47D55"/>
    <w:rsid w:val="00E54B17"/>
    <w:rsid w:val="00E6731E"/>
    <w:rsid w:val="00E732FA"/>
    <w:rsid w:val="00E974A8"/>
    <w:rsid w:val="00EB130E"/>
    <w:rsid w:val="00EB367E"/>
    <w:rsid w:val="00EF314E"/>
    <w:rsid w:val="00F014E5"/>
    <w:rsid w:val="00F056BF"/>
    <w:rsid w:val="00F05CC8"/>
    <w:rsid w:val="00F111D9"/>
    <w:rsid w:val="00F12225"/>
    <w:rsid w:val="00F204EB"/>
    <w:rsid w:val="00F20842"/>
    <w:rsid w:val="00F22BE5"/>
    <w:rsid w:val="00F25132"/>
    <w:rsid w:val="00F4623A"/>
    <w:rsid w:val="00F47B1D"/>
    <w:rsid w:val="00F53C69"/>
    <w:rsid w:val="00F55E92"/>
    <w:rsid w:val="00F5713A"/>
    <w:rsid w:val="00F640C4"/>
    <w:rsid w:val="00F677F1"/>
    <w:rsid w:val="00F73B20"/>
    <w:rsid w:val="00F845A5"/>
    <w:rsid w:val="00F9596A"/>
    <w:rsid w:val="00F97BA2"/>
    <w:rsid w:val="00FB510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6E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6E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9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1B05-B907-48F0-A126-C752303C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10</Pages>
  <Words>6704</Words>
  <Characters>38214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Яшкова Елена Борисовна</cp:lastModifiedBy>
  <cp:revision>102</cp:revision>
  <cp:lastPrinted>2016-12-20T12:56:00Z</cp:lastPrinted>
  <dcterms:created xsi:type="dcterms:W3CDTF">2013-06-05T08:26:00Z</dcterms:created>
  <dcterms:modified xsi:type="dcterms:W3CDTF">2016-12-20T12:58:00Z</dcterms:modified>
</cp:coreProperties>
</file>