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2" w:rsidRPr="007B4062" w:rsidRDefault="002A4DC6" w:rsidP="002A4DC6">
      <w:pPr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B4062" w:rsidRPr="007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062" w:rsidRPr="007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062"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Приложение №1</w:t>
      </w:r>
    </w:p>
    <w:p w:rsidR="007B4062" w:rsidRPr="007B4062" w:rsidRDefault="007B4062" w:rsidP="007B40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                                 к Приказу от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31.12.2015</w:t>
      </w:r>
      <w:r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№ </w:t>
      </w:r>
      <w:r w:rsidR="009C30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116</w:t>
      </w:r>
      <w:r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/</w:t>
      </w:r>
      <w:proofErr w:type="gramStart"/>
      <w:r w:rsidRPr="007B4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proofErr w:type="gramEnd"/>
    </w:p>
    <w:p w:rsidR="007B4062" w:rsidRPr="007B4062" w:rsidRDefault="007B4062" w:rsidP="007B4062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63" w:rsidRDefault="00AC6163" w:rsidP="00946A3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П</w:t>
      </w:r>
      <w:r w:rsidR="002A4DC6">
        <w:rPr>
          <w:rStyle w:val="a4"/>
          <w:b w:val="0"/>
        </w:rPr>
        <w:t>равила</w:t>
      </w:r>
      <w:r>
        <w:rPr>
          <w:rStyle w:val="a4"/>
          <w:b w:val="0"/>
        </w:rPr>
        <w:t xml:space="preserve"> </w:t>
      </w:r>
    </w:p>
    <w:p w:rsidR="00AC6163" w:rsidRDefault="00AC6163" w:rsidP="00946A3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подачи и рассмотрения жалоб на решения и действия (бездействие)</w:t>
      </w:r>
    </w:p>
    <w:p w:rsidR="007B4062" w:rsidRPr="007B4062" w:rsidRDefault="007B4062" w:rsidP="00946A3D">
      <w:pPr>
        <w:pStyle w:val="a3"/>
        <w:shd w:val="clear" w:color="auto" w:fill="FFFFFF"/>
        <w:spacing w:before="30" w:beforeAutospacing="0" w:after="30" w:afterAutospacing="0"/>
        <w:jc w:val="center"/>
      </w:pPr>
      <w:r w:rsidRPr="007B4062">
        <w:rPr>
          <w:rStyle w:val="a4"/>
          <w:b w:val="0"/>
        </w:rPr>
        <w:t xml:space="preserve">муниципального бюджетного учреждения «Центр социального обслуживания граждан пожилого возраста и инвалидов города Таганрога» </w:t>
      </w:r>
      <w:r w:rsidR="002A4DC6">
        <w:rPr>
          <w:rStyle w:val="a4"/>
          <w:b w:val="0"/>
        </w:rPr>
        <w:t>и его должностных лиц</w:t>
      </w:r>
      <w:r w:rsidRPr="007B4062">
        <w:rPr>
          <w:rStyle w:val="a4"/>
          <w:b w:val="0"/>
        </w:rPr>
        <w:t xml:space="preserve"> 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DC6" w:rsidRPr="002A4DC6" w:rsidRDefault="002A4DC6" w:rsidP="002A4DC6">
      <w:pPr>
        <w:pStyle w:val="a3"/>
        <w:shd w:val="clear" w:color="auto" w:fill="FFFFFF"/>
        <w:spacing w:before="30" w:beforeAutospacing="0" w:after="30" w:afterAutospacing="0"/>
        <w:jc w:val="both"/>
      </w:pPr>
      <w:r w:rsidRPr="002A4DC6">
        <w:t xml:space="preserve">1.1. </w:t>
      </w:r>
      <w:proofErr w:type="gramStart"/>
      <w:r w:rsidRPr="002A4DC6">
        <w:t xml:space="preserve">Настоящие Правила определяют процедуру подачи и рассмотрения жалоб на нарушение порядка предоставления </w:t>
      </w:r>
      <w:r>
        <w:t xml:space="preserve">государственных (и, или </w:t>
      </w:r>
      <w:r w:rsidRPr="002A4DC6">
        <w:t>муниципальны</w:t>
      </w:r>
      <w:r>
        <w:t>х)</w:t>
      </w:r>
      <w:r w:rsidRPr="002A4DC6">
        <w:t xml:space="preserve"> услуг, выразившееся в неправомерных решениях и действиях (бездействии) </w:t>
      </w:r>
      <w:r w:rsidRPr="007B4062">
        <w:rPr>
          <w:rStyle w:val="a4"/>
          <w:b w:val="0"/>
        </w:rPr>
        <w:t>муниципального бюджетного учреждения «Центр социального обслуживания граждан пожилого возраста и инвалидов города Таганрога»</w:t>
      </w:r>
      <w:r w:rsidR="00486902">
        <w:rPr>
          <w:rStyle w:val="a4"/>
          <w:b w:val="0"/>
        </w:rPr>
        <w:t xml:space="preserve"> (далее – Учреждение)</w:t>
      </w:r>
      <w:r w:rsidRPr="007B4062">
        <w:rPr>
          <w:rStyle w:val="a4"/>
          <w:b w:val="0"/>
        </w:rPr>
        <w:t xml:space="preserve"> </w:t>
      </w:r>
      <w:r>
        <w:rPr>
          <w:rStyle w:val="a4"/>
          <w:b w:val="0"/>
        </w:rPr>
        <w:t>и его должностных лиц</w:t>
      </w:r>
      <w:r w:rsidRPr="007B4062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 </w:t>
      </w:r>
      <w:r w:rsidRPr="002A4DC6">
        <w:t xml:space="preserve">при предоставлении </w:t>
      </w:r>
      <w:r>
        <w:t xml:space="preserve">государственных (и, или </w:t>
      </w:r>
      <w:r w:rsidRPr="002A4DC6">
        <w:t>муниципальных</w:t>
      </w:r>
      <w:r>
        <w:t>)</w:t>
      </w:r>
      <w:r w:rsidRPr="002A4DC6">
        <w:t xml:space="preserve"> услуг (далее - жалобы).</w:t>
      </w:r>
      <w:proofErr w:type="gramEnd"/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настоящих Правил распространяется на жалобы, поданные с соблюдением требований Федерального </w:t>
      </w:r>
      <w:hyperlink r:id="rId6" w:history="1">
        <w:r w:rsidRPr="002A4D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подачи жалоб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Жалоба подается в </w:t>
      </w:r>
      <w:r w:rsidR="00486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письменной форме, в том числе при личном приеме заявителя, или в электронном виде.</w:t>
      </w:r>
    </w:p>
    <w:p w:rsidR="00486902" w:rsidRDefault="00486902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социальных услуг (и, или его законный представитель), может сообщить о нарушении своих прав и законных интересов, противоправных решениях, действиях или бездействии должностных лиц, некорректном поведении или нарушении служебной этики:</w:t>
      </w:r>
    </w:p>
    <w:p w:rsidR="00486902" w:rsidRDefault="00486902" w:rsidP="0048690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номеру телефона: 8(8634) 611-102;</w:t>
      </w:r>
    </w:p>
    <w:p w:rsidR="00486902" w:rsidRDefault="00486902" w:rsidP="0048690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почтовый адрес: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347 905, Ростовская область, город Таганрог, переулок  Большой Садовый, дом 11;</w:t>
      </w:r>
    </w:p>
    <w:p w:rsidR="002A4DC6" w:rsidRPr="002A4DC6" w:rsidRDefault="00486902" w:rsidP="0048690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адрес электронной почты: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tagan-cso@mail.ru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  <w:br/>
      </w:r>
      <w:bookmarkStart w:id="0" w:name="P48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Жалоба должна содержать:</w:t>
      </w:r>
    </w:p>
    <w:p w:rsidR="001516D3" w:rsidRDefault="001516D3" w:rsidP="001516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15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486902" w:rsidRPr="001516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A4DC6" w:rsidRPr="001516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лица, решения и действия (бездействие) которых обжалуются;</w:t>
      </w:r>
    </w:p>
    <w:p w:rsidR="001516D3" w:rsidRDefault="001516D3" w:rsidP="001516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DC6" w:rsidRPr="001516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4DC6" w:rsidRPr="002A4DC6" w:rsidRDefault="001516D3" w:rsidP="001516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либо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должностного лица;</w:t>
      </w:r>
    </w:p>
    <w:p w:rsidR="002A4DC6" w:rsidRPr="002A4DC6" w:rsidRDefault="001516D3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либо его должностного лица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3"/>
      <w:bookmarkEnd w:id="1"/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4DC6" w:rsidRPr="002A4DC6" w:rsidRDefault="005B3EEF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2A4DC6" w:rsidRPr="002A4DC6" w:rsidRDefault="005B3EEF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оформленная в соответствии с законодательством Российской Федерации доверенность,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A4DC6" w:rsidRPr="002A4DC6" w:rsidRDefault="005B3EEF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3EEF" w:rsidRDefault="002A4DC6" w:rsidP="005B3EE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Прием жалоб в письменной форме осуществляется</w:t>
      </w:r>
      <w:r w:rsidR="005B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по адресу:</w:t>
      </w:r>
      <w:r w:rsidR="005B3EEF" w:rsidRPr="005B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Ростовская область, город Таганрог, переулок  Большой Садовый, дом 11;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жалоб должно совпадать со временем предоставления </w:t>
      </w:r>
      <w:r w:rsidR="005B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(и, или 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5B3E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3E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электронном виде жалоба может быть подана заявителем посредством:</w:t>
      </w:r>
    </w:p>
    <w:p w:rsidR="005B3EEF" w:rsidRDefault="005B3EEF" w:rsidP="005B3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"Единый портал государственных и муниципальных услуг (функций)" (далее - ЕПГУ);</w:t>
      </w:r>
    </w:p>
    <w:p w:rsidR="00350CFD" w:rsidRDefault="005B3EEF" w:rsidP="005B3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0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 федеральной государственной информационной системы, обеспечивающей процесс 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или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«Интернет»;</w:t>
      </w:r>
      <w:proofErr w:type="gramEnd"/>
    </w:p>
    <w:p w:rsidR="00350CFD" w:rsidRDefault="00350CFD" w:rsidP="005B3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информационной системы Ростовской области "Портал государственных и муниципальных услуг Ростовской области" (далее - РПГУ)</w:t>
      </w:r>
    </w:p>
    <w:p w:rsidR="002A4DC6" w:rsidRDefault="00350CFD" w:rsidP="005B3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 электронной почты Учреждения.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0C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подаче жалобы в электронном виде документы, указанные в </w:t>
      </w:r>
      <w:hyperlink w:anchor="P53" w:history="1">
        <w:r w:rsidRPr="002A4D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2.3</w:t>
        </w:r>
      </w:hyperlink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0CFD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0CF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обжалуются решения  руководителя Учреждения,  ж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алоба</w:t>
      </w:r>
      <w:r w:rsidR="0035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Управление социальной защиты населения города Таганрога.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71"/>
      <w:bookmarkEnd w:id="2"/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0C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жалоба подана заявителем в </w:t>
      </w:r>
      <w:r w:rsidR="00350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компетенцию которого не входит принятие решения по жалобе в соответствии с требованиями, в течение трех рабочих дней со дня ее регистрации </w:t>
      </w:r>
      <w:r w:rsidR="00350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967CA" w:rsidRPr="002A4DC6" w:rsidRDefault="00350CFD" w:rsidP="001D13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 уполномоченном на ее рассмотрение органе.</w:t>
      </w:r>
    </w:p>
    <w:p w:rsidR="002A4DC6" w:rsidRPr="002A4DC6" w:rsidRDefault="00350CFD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обратиться с жалобой, в том числе в следующих случаях:</w:t>
      </w:r>
    </w:p>
    <w:p w:rsidR="002A4DC6" w:rsidRPr="002A4DC6" w:rsidRDefault="001D134E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срока регистрации запроса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                  (и, или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2A4DC6" w:rsidRPr="002A4DC6" w:rsidRDefault="001D134E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срока предоставления </w:t>
      </w:r>
      <w:r w:rsidRPr="001D1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(и, или муниципальной) услуги;</w:t>
      </w:r>
    </w:p>
    <w:p w:rsidR="002A4DC6" w:rsidRPr="002A4DC6" w:rsidRDefault="001D134E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(и, или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1D134E" w:rsidRDefault="001D134E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</w:t>
      </w:r>
      <w:r w:rsidRPr="001D1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                 (и, или муниципальной) услуги;</w:t>
      </w:r>
    </w:p>
    <w:p w:rsidR="002A4DC6" w:rsidRPr="002A4DC6" w:rsidRDefault="001D134E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предоставлении </w:t>
      </w:r>
      <w:r w:rsidRPr="001D1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34E">
        <w:rPr>
          <w:rFonts w:ascii="Times New Roman" w:eastAsia="Times New Roman" w:hAnsi="Times New Roman" w:cs="Times New Roman"/>
          <w:sz w:val="24"/>
          <w:szCs w:val="24"/>
          <w:lang w:eastAsia="ru-RU"/>
        </w:rPr>
        <w:t>(и, или муниципальной) услуги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основания отказа не предусмотрены федеральными законами и принятыми в соответствии с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2A4DC6" w:rsidRPr="002A4DC6" w:rsidRDefault="001D134E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внесения заявителем при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(и, или 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услуги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 не предусмотренной нормативными правовыми актами Российской Федерации;</w:t>
      </w:r>
    </w:p>
    <w:p w:rsidR="002A4DC6" w:rsidRPr="002A4DC6" w:rsidRDefault="001D134E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должностного лица в исправлении допущенных опечаток и ошибок в выданных в результате предоставления </w:t>
      </w:r>
      <w:r w:rsidRPr="001D1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34E">
        <w:rPr>
          <w:rFonts w:ascii="Times New Roman" w:eastAsia="Times New Roman" w:hAnsi="Times New Roman" w:cs="Times New Roman"/>
          <w:sz w:val="24"/>
          <w:szCs w:val="24"/>
          <w:lang w:eastAsia="ru-RU"/>
        </w:rPr>
        <w:t>(и, или муниципальной) услуги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 либо нарушение установленного срока таких исправлений.</w:t>
      </w:r>
      <w:proofErr w:type="gramEnd"/>
    </w:p>
    <w:p w:rsidR="002A4DC6" w:rsidRPr="002A4DC6" w:rsidRDefault="002A4DC6" w:rsidP="001D13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рассмотрения жалоб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</w:t>
      </w:r>
      <w:r w:rsidR="001D1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уполномоченные на рассмотрение жалоб должностные лица, которые обеспечивают:</w:t>
      </w:r>
    </w:p>
    <w:p w:rsidR="002A4DC6" w:rsidRPr="002A4DC6" w:rsidRDefault="000E0C73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жалоб в соответствии с требованиями настоящих Правил;</w:t>
      </w:r>
    </w:p>
    <w:p w:rsidR="002A4DC6" w:rsidRPr="002A4DC6" w:rsidRDefault="000E0C73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жалоб в уполномоченный на их рассмотрение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7" w:history="1">
        <w:r w:rsidRPr="002A4D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5.63</w:t>
        </w:r>
      </w:hyperlink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0E0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</w:t>
      </w:r>
      <w:r w:rsidR="000E0C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2A4DC6" w:rsidRPr="002A4DC6" w:rsidRDefault="000E0C73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мест приема жалоб;</w:t>
      </w:r>
    </w:p>
    <w:p w:rsidR="002A4DC6" w:rsidRPr="002A4DC6" w:rsidRDefault="000E0C73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либо их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посредством размещения информации на стендах в местах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(и, или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их официальных сайтах, на ЕПГУ и РПГУ;</w:t>
      </w:r>
    </w:p>
    <w:p w:rsidR="002A4DC6" w:rsidRPr="002A4DC6" w:rsidRDefault="000E0C73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либо его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лиц, в том числе по телефону, электронной почте, при личном приеме;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Жалоба, поступившая в </w:t>
      </w:r>
      <w:r w:rsidR="00B41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B4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либо 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должностн</w:t>
      </w:r>
      <w:r w:rsidR="00B419A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 результатам рассмотрения жалобы </w:t>
      </w:r>
      <w:r w:rsidR="00B41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97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удовлетворении жалобы либо об отказе в ее удовлетворении.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жалобы </w:t>
      </w:r>
      <w:r w:rsidR="0097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исчерпывающие меры по устранению выявленных нарушений</w:t>
      </w:r>
      <w:r w:rsidR="00971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ответе по результатам рассмотрения жалобы указываются: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жалоба признана обоснованной - сроки устранения выявленных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нарушений, в том числе срок предоставления результата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(и, или муниципальной)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Ответ по результатам рассмотрения жалобы подписывается </w:t>
      </w:r>
      <w:r w:rsidR="00971D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Учреждения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DA8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="00971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="0097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удовлетворении жалобы в следующих случаях: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 жалобе решения, принятого ранее в соответствии с требованиями настоящих Правил в отношении того же заявителя и по тому же предмету жалобы.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97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оставить жалобу без ответа в следующих случаях: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A4DC6" w:rsidRPr="002A4DC6" w:rsidRDefault="00971DA8" w:rsidP="002A4D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DC6" w:rsidRPr="002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A4DC6" w:rsidRPr="002A4DC6" w:rsidRDefault="002A4DC6" w:rsidP="002A4D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062" w:rsidRDefault="00946A3D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</w:t>
      </w: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71DA8" w:rsidRDefault="00971DA8" w:rsidP="00971DA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971DA8" w:rsidSect="00F141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C0E"/>
    <w:multiLevelType w:val="hybridMultilevel"/>
    <w:tmpl w:val="BD54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37C7"/>
    <w:multiLevelType w:val="multilevel"/>
    <w:tmpl w:val="E56C04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7D6D20"/>
    <w:multiLevelType w:val="hybridMultilevel"/>
    <w:tmpl w:val="59E2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5C4A"/>
    <w:multiLevelType w:val="multilevel"/>
    <w:tmpl w:val="B8E482D6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85" w:hanging="480"/>
      </w:p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1935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10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75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>
    <w:nsid w:val="26DC0DF7"/>
    <w:multiLevelType w:val="hybridMultilevel"/>
    <w:tmpl w:val="BBECF1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A390785"/>
    <w:multiLevelType w:val="hybridMultilevel"/>
    <w:tmpl w:val="F8AA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F2A0B"/>
    <w:multiLevelType w:val="hybridMultilevel"/>
    <w:tmpl w:val="C41ACCE6"/>
    <w:lvl w:ilvl="0" w:tplc="DA5A5822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82783"/>
    <w:multiLevelType w:val="hybridMultilevel"/>
    <w:tmpl w:val="E8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11360"/>
    <w:multiLevelType w:val="hybridMultilevel"/>
    <w:tmpl w:val="162885FC"/>
    <w:lvl w:ilvl="0" w:tplc="64C4541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D465B4"/>
    <w:multiLevelType w:val="hybridMultilevel"/>
    <w:tmpl w:val="302A2960"/>
    <w:lvl w:ilvl="0" w:tplc="64C4541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D241D61"/>
    <w:multiLevelType w:val="multilevel"/>
    <w:tmpl w:val="88BAE452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25" w:hanging="420"/>
      </w:p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1935" w:hanging="720"/>
      </w:pPr>
    </w:lvl>
    <w:lvl w:ilvl="4">
      <w:start w:val="1"/>
      <w:numFmt w:val="decimal"/>
      <w:lvlText w:val="%1.%2.%3.%4.%5"/>
      <w:lvlJc w:val="left"/>
      <w:pPr>
        <w:ind w:left="2700" w:hanging="1080"/>
      </w:pPr>
    </w:lvl>
    <w:lvl w:ilvl="5">
      <w:start w:val="1"/>
      <w:numFmt w:val="decimal"/>
      <w:lvlText w:val="%1.%2.%3.%4.%5.%6"/>
      <w:lvlJc w:val="left"/>
      <w:pPr>
        <w:ind w:left="3105" w:hanging="108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275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1">
    <w:nsid w:val="5A150E1B"/>
    <w:multiLevelType w:val="hybridMultilevel"/>
    <w:tmpl w:val="B11ACAA6"/>
    <w:lvl w:ilvl="0" w:tplc="64C4541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F147D3"/>
    <w:multiLevelType w:val="multilevel"/>
    <w:tmpl w:val="C400BB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EF34955"/>
    <w:multiLevelType w:val="hybridMultilevel"/>
    <w:tmpl w:val="A9581EF6"/>
    <w:lvl w:ilvl="0" w:tplc="3E18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E638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4636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58CF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DF66D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9222F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C8E2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5404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3A7A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4956230"/>
    <w:multiLevelType w:val="hybridMultilevel"/>
    <w:tmpl w:val="C3C873E4"/>
    <w:lvl w:ilvl="0" w:tplc="5284F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05A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82CC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256B8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C63D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58EF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CAF1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BECD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7A40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482791"/>
    <w:multiLevelType w:val="hybridMultilevel"/>
    <w:tmpl w:val="EF124344"/>
    <w:lvl w:ilvl="0" w:tplc="1284A5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41258F"/>
    <w:multiLevelType w:val="multilevel"/>
    <w:tmpl w:val="93C8E6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6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99"/>
    <w:rsid w:val="000E0C73"/>
    <w:rsid w:val="001516D3"/>
    <w:rsid w:val="001D134E"/>
    <w:rsid w:val="002A4DC6"/>
    <w:rsid w:val="00350CFD"/>
    <w:rsid w:val="00472687"/>
    <w:rsid w:val="00486902"/>
    <w:rsid w:val="005B3EEF"/>
    <w:rsid w:val="006018B6"/>
    <w:rsid w:val="00685FC6"/>
    <w:rsid w:val="006E0D4D"/>
    <w:rsid w:val="00714699"/>
    <w:rsid w:val="00762ADD"/>
    <w:rsid w:val="007B4062"/>
    <w:rsid w:val="008F01B3"/>
    <w:rsid w:val="00946A3D"/>
    <w:rsid w:val="00965EC4"/>
    <w:rsid w:val="00971DA8"/>
    <w:rsid w:val="009C3057"/>
    <w:rsid w:val="00AC6163"/>
    <w:rsid w:val="00B3723E"/>
    <w:rsid w:val="00B419A1"/>
    <w:rsid w:val="00BC7641"/>
    <w:rsid w:val="00D967CA"/>
    <w:rsid w:val="00ED4518"/>
    <w:rsid w:val="00EE7A8F"/>
    <w:rsid w:val="00F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1B3"/>
    <w:rPr>
      <w:b/>
      <w:bCs/>
    </w:rPr>
  </w:style>
  <w:style w:type="character" w:customStyle="1" w:styleId="apple-converted-space">
    <w:name w:val="apple-converted-space"/>
    <w:basedOn w:val="a0"/>
    <w:rsid w:val="008F01B3"/>
  </w:style>
  <w:style w:type="character" w:styleId="a5">
    <w:name w:val="Hyperlink"/>
    <w:basedOn w:val="a0"/>
    <w:uiPriority w:val="99"/>
    <w:unhideWhenUsed/>
    <w:rsid w:val="008F01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5EC4"/>
    <w:pPr>
      <w:ind w:left="720"/>
      <w:contextualSpacing/>
    </w:pPr>
  </w:style>
  <w:style w:type="paragraph" w:customStyle="1" w:styleId="ConsPlusNormal">
    <w:name w:val="ConsPlusNormal"/>
    <w:rsid w:val="002A4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1B3"/>
    <w:rPr>
      <w:b/>
      <w:bCs/>
    </w:rPr>
  </w:style>
  <w:style w:type="character" w:customStyle="1" w:styleId="apple-converted-space">
    <w:name w:val="apple-converted-space"/>
    <w:basedOn w:val="a0"/>
    <w:rsid w:val="008F01B3"/>
  </w:style>
  <w:style w:type="character" w:styleId="a5">
    <w:name w:val="Hyperlink"/>
    <w:basedOn w:val="a0"/>
    <w:uiPriority w:val="99"/>
    <w:unhideWhenUsed/>
    <w:rsid w:val="008F01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5EC4"/>
    <w:pPr>
      <w:ind w:left="720"/>
      <w:contextualSpacing/>
    </w:pPr>
  </w:style>
  <w:style w:type="paragraph" w:customStyle="1" w:styleId="ConsPlusNormal">
    <w:name w:val="ConsPlusNormal"/>
    <w:rsid w:val="002A4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954BEA760FDC2B0D825A118B31EAA8C4898DDCC8F9822F3A734C7C51602AFE2AFDC07A5B8Ey4D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954BEA760FDC2B0D825A118B31EAA8C4898CDCCFFF822F3A734C7C51y6D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Яшкова Елена Борисовна</cp:lastModifiedBy>
  <cp:revision>4</cp:revision>
  <dcterms:created xsi:type="dcterms:W3CDTF">2016-04-05T12:34:00Z</dcterms:created>
  <dcterms:modified xsi:type="dcterms:W3CDTF">2016-04-06T10:50:00Z</dcterms:modified>
</cp:coreProperties>
</file>