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22 октября 2014 г. N 34397</w:t>
      </w:r>
    </w:p>
    <w:p w:rsidR="0028331D" w:rsidRDefault="002833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сентября 2014 г. N 651н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ОСУЩЕСТВЛЕНИЯ МОНИТОРИНГА СОЦИАЛЬНОГО ОБСЛУЖИВАНИЯ ГРАЖДАН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СУБЪЕКТАХ РОССИЙСКОЙ ФЕДЕРАЦИИ, А ТАКЖЕ ФОРМ ДОКУМЕНТОВ,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НЕОБХОДИМЫХ</w:t>
      </w:r>
      <w:proofErr w:type="gramEnd"/>
      <w:r>
        <w:rPr>
          <w:rFonts w:ascii="Calibri" w:hAnsi="Calibri" w:cs="Calibri"/>
          <w:b/>
          <w:bCs/>
        </w:rPr>
        <w:t xml:space="preserve"> ДЛЯ ОСУЩЕСТВЛЕНИЯ ТАКОГО МОНИТОРИНГА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подпунктом 5.2.97(8)</w:t>
        </w:r>
      </w:hyperlink>
      <w:r>
        <w:rPr>
          <w:rFonts w:ascii="Calibri" w:hAnsi="Calibri" w:cs="Calibri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46, ст. 5952; 2014, N 21, ст. 2710; N 26, ст. 3577; N 29, ст. 4160; N 32, ст. 4499), приказываю:</w:t>
      </w:r>
      <w:proofErr w:type="gramEnd"/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осуществления мониторинга социального обслуживания граждан в субъектах Российской Федерации согласно приложению N 1;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72" w:history="1">
        <w:proofErr w:type="gramStart"/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сведений об органах государственной власти субъекта Российской Федерации, уполномоченных на осуществление полномочий в сфере социального обслуживания граждан, согласно приложению N 2;</w:t>
      </w:r>
      <w:proofErr w:type="gramEnd"/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19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сведений о нормативных правовых актах субъекта Российской Федерации, принятых в соответствии с Федеральным законом от 28 декабря 2013 г. N 442-ФЗ "Об основах социального обслуживания граждан в Российской Федерации", согласно приложению N 3;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67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сведений о поставщиках социальных услуг согласно приложению N 4;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36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сведений о получателях социальных услуг согласно приложению N 5;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642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сведений о предоставлении социальных услуг согласно приложению N 6;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944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сведений о предоставлении услуг, не относящихся к социальным услугам (социальное сопровождение), согласно приложению N 7.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вступает в силу с 1 января 2015 года.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Приложение N 1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труда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сентября 2014 г. N 651н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8"/>
      <w:bookmarkEnd w:id="2"/>
      <w:r>
        <w:rPr>
          <w:rFonts w:ascii="Calibri" w:hAnsi="Calibri" w:cs="Calibri"/>
          <w:b/>
          <w:bCs/>
        </w:rPr>
        <w:t>ПОРЯДОК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ОСУЩЕСТВЛЕНИЯ МОНИТОРИНГА СОЦИАЛЬНОГО ОБСЛУЖИВАНИЯ ГРАЖДАН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СУБЪЕКТАХ РОССИЙСКОЙ ФЕДЕРАЦИИ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Настоящий Порядок определяет правила осуществления мониторинга социального обслуживания граждан в субъектах Российской Федерации (далее соответственно - социальное обслуживание, мониторинг).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Мониторинг осуществляется в целях сбора и обработки сведений, которые используются для разработки и реализации государственной политики Российской Федерации в сфере социального обслуживания, анализа и оценки состояния и перспектив развития социального обслуживания, а также в целях анализа соблюдения требований законодательства о социальном обслуживании.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Мониторинг включает в себя сбор, обработку, систематизацию и хранение следующих сведений: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об органах государственной власти субъекта Российской Федерации, уполномоченных на осуществление полномочий в сфере социального обслуживания;</w:t>
      </w:r>
      <w:proofErr w:type="gramEnd"/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 нормативных правовых актах субъекта Российской Федерации, принятых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4257);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поставщиках социальных услуг;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получателях социальных услуг;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предоставляемых социальных услугах;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предоставляемых услугах, не относящихся к социальным услугам (социальное сопровождение).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Мониторинг осуществляется органами исполнительной власти субъектов Российской Федерации, уполномоченными на осуществление полномочий в сфере социального обслуживания (далее - уполномоченные органы), в </w:t>
      </w:r>
      <w:proofErr w:type="gramStart"/>
      <w:r>
        <w:rPr>
          <w:rFonts w:ascii="Calibri" w:hAnsi="Calibri" w:cs="Calibri"/>
        </w:rPr>
        <w:t>пределах</w:t>
      </w:r>
      <w:proofErr w:type="gramEnd"/>
      <w:r>
        <w:rPr>
          <w:rFonts w:ascii="Calibri" w:hAnsi="Calibri" w:cs="Calibri"/>
        </w:rPr>
        <w:t xml:space="preserve"> возложенных на них функций.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решению уполномоченных органов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Результаты мониторинга отражаются в итоговых отчетах, подготовку которых осуществляет Министерство труда и социальной защиты Российской Федерации (далее - Министерство) на основании обобщения сведений, представляемых уполномоченными органами: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ежегодно, до 15 февраля года, следующего за отчетным, по формам согласно </w:t>
      </w:r>
      <w:hyperlink w:anchor="Par72" w:history="1">
        <w:r>
          <w:rPr>
            <w:rFonts w:ascii="Calibri" w:hAnsi="Calibri" w:cs="Calibri"/>
            <w:color w:val="0000FF"/>
          </w:rPr>
          <w:t>приложениям N 2</w:t>
        </w:r>
      </w:hyperlink>
      <w:r>
        <w:rPr>
          <w:rFonts w:ascii="Calibri" w:hAnsi="Calibri" w:cs="Calibri"/>
        </w:rPr>
        <w:t xml:space="preserve"> и </w:t>
      </w:r>
      <w:hyperlink w:anchor="Par119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;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ежеквартально, до 15 числа месяца, следующего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 xml:space="preserve"> отчетным, по формам согласно </w:t>
      </w:r>
      <w:hyperlink w:anchor="Par267" w:history="1">
        <w:r>
          <w:rPr>
            <w:rFonts w:ascii="Calibri" w:hAnsi="Calibri" w:cs="Calibri"/>
            <w:color w:val="0000FF"/>
          </w:rPr>
          <w:t>приложениям N 4</w:t>
        </w:r>
      </w:hyperlink>
      <w:r>
        <w:rPr>
          <w:rFonts w:ascii="Calibri" w:hAnsi="Calibri" w:cs="Calibri"/>
        </w:rPr>
        <w:t xml:space="preserve"> - </w:t>
      </w:r>
      <w:hyperlink w:anchor="Par944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>.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Одновременно с представлением сведений уполномоченными органами в Министерство представляются пояснения приведенных значений показателей по каждой форме.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Сведения, направляемые в Министерство, размещаются на официальных сайтах уполномоченных органов в информационно-телекоммуникационной сети "Интернет" в сроки, соответствующие периодичности их представления в Министерство.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целях обеспечения информационной открытости и доступности результатов мониторинга итоговые отчеты размещаются на официальном сайте Министерства в информационно-телекоммуникационной сети "Интернет": ежеквартальный - не позднее 25 числа месяца, следующего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 xml:space="preserve"> отчетным, ежегодный - до 25 февраля года, следующего за отчетным.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64"/>
      <w:bookmarkEnd w:id="3"/>
      <w:r>
        <w:rPr>
          <w:rFonts w:ascii="Calibri" w:hAnsi="Calibri" w:cs="Calibri"/>
        </w:rPr>
        <w:t>Приложение N 2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труда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сентября 2014 г. N 651н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28331D" w:rsidSect="00452A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pStyle w:val="ConsPlusNonformat"/>
        <w:jc w:val="both"/>
      </w:pPr>
      <w:bookmarkStart w:id="4" w:name="Par72"/>
      <w:bookmarkEnd w:id="4"/>
      <w:r>
        <w:t xml:space="preserve">                                  Сведения</w:t>
      </w:r>
    </w:p>
    <w:p w:rsidR="0028331D" w:rsidRDefault="0028331D">
      <w:pPr>
        <w:pStyle w:val="ConsPlusNonformat"/>
        <w:jc w:val="both"/>
      </w:pPr>
      <w:r>
        <w:t xml:space="preserve">           об органах государственной власти субъекта Российской</w:t>
      </w:r>
    </w:p>
    <w:p w:rsidR="0028331D" w:rsidRDefault="0028331D">
      <w:pPr>
        <w:pStyle w:val="ConsPlusNonformat"/>
        <w:jc w:val="both"/>
      </w:pPr>
      <w:r>
        <w:t xml:space="preserve">           Федерации, уполномоченных на осуществление полномочий</w:t>
      </w:r>
    </w:p>
    <w:p w:rsidR="0028331D" w:rsidRDefault="0028331D">
      <w:pPr>
        <w:pStyle w:val="ConsPlusNonformat"/>
        <w:jc w:val="both"/>
      </w:pPr>
      <w:r>
        <w:t xml:space="preserve">           в сфере социального обслуживания граждан, за 20__ год</w:t>
      </w:r>
    </w:p>
    <w:p w:rsidR="0028331D" w:rsidRDefault="0028331D">
      <w:pPr>
        <w:pStyle w:val="ConsPlusNonformat"/>
        <w:jc w:val="both"/>
      </w:pPr>
      <w:r>
        <w:t xml:space="preserve">    ___________________________________________________________________</w:t>
      </w:r>
    </w:p>
    <w:p w:rsidR="0028331D" w:rsidRDefault="0028331D">
      <w:pPr>
        <w:pStyle w:val="ConsPlusNonformat"/>
        <w:jc w:val="both"/>
      </w:pPr>
      <w:r>
        <w:t xml:space="preserve">    (наименование уполномоченного органа субъекта Российской Федерации)</w:t>
      </w:r>
    </w:p>
    <w:p w:rsidR="0028331D" w:rsidRDefault="0028331D">
      <w:pPr>
        <w:pStyle w:val="ConsPlusNonformat"/>
        <w:jc w:val="both"/>
      </w:pPr>
    </w:p>
    <w:p w:rsidR="0028331D" w:rsidRDefault="0028331D">
      <w:pPr>
        <w:pStyle w:val="ConsPlusNonformat"/>
        <w:jc w:val="both"/>
      </w:pPr>
      <w:r>
        <w:t>Представляется: ежегодно, до 15 февраля года, следующего за отчетным годом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984"/>
        <w:gridCol w:w="1587"/>
        <w:gridCol w:w="1871"/>
        <w:gridCol w:w="1701"/>
        <w:gridCol w:w="1928"/>
      </w:tblGrid>
      <w:tr w:rsidR="0028331D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и адрес органа государственной власти субъекта Российской Федерации, уполномоченного в соответствии с Федеральным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28 декабря 2013 г. N 442-ФЗ "Об основах социального обслуживания граждан в Российской Федерации" </w:t>
            </w: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>:</w:t>
            </w:r>
          </w:p>
        </w:tc>
      </w:tr>
      <w:tr w:rsidR="0028331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признание граждан </w:t>
            </w:r>
            <w:proofErr w:type="gramStart"/>
            <w:r>
              <w:rPr>
                <w:rFonts w:ascii="Calibri" w:hAnsi="Calibri" w:cs="Calibri"/>
              </w:rPr>
              <w:t>нуждающимися</w:t>
            </w:r>
            <w:proofErr w:type="gramEnd"/>
            <w:r>
              <w:rPr>
                <w:rFonts w:ascii="Calibri" w:hAnsi="Calibri" w:cs="Calibri"/>
              </w:rPr>
              <w:t xml:space="preserve"> в социальном обслуживании, а также составлении индивидуальной программы предоставления социальных услуг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и ведение реестра поставщиков социальных услуг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и ведение регистра получателей социальных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регионального государственного контроля (надзора) в сфере социального обслуживания граждан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иных полномочий в сфере социального обслуживания (нужное указать)</w:t>
            </w:r>
          </w:p>
        </w:tc>
      </w:tr>
      <w:tr w:rsidR="0028331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pStyle w:val="ConsPlusNonformat"/>
        <w:jc w:val="both"/>
      </w:pPr>
      <w:r>
        <w:t>Руководитель уполномоченного органа        __________ _____________________</w:t>
      </w:r>
    </w:p>
    <w:p w:rsidR="0028331D" w:rsidRDefault="0028331D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28331D" w:rsidRDefault="0028331D">
      <w:pPr>
        <w:pStyle w:val="ConsPlusNonformat"/>
        <w:jc w:val="both"/>
      </w:pPr>
    </w:p>
    <w:p w:rsidR="0028331D" w:rsidRDefault="0028331D">
      <w:pPr>
        <w:pStyle w:val="ConsPlusNonformat"/>
        <w:jc w:val="both"/>
      </w:pPr>
      <w:r>
        <w:t>Исполнитель ________ ____________________</w:t>
      </w:r>
    </w:p>
    <w:p w:rsidR="0028331D" w:rsidRDefault="0028331D">
      <w:pPr>
        <w:pStyle w:val="ConsPlusNonformat"/>
        <w:jc w:val="both"/>
      </w:pPr>
      <w:r>
        <w:t xml:space="preserve">             (ФИО)   (контактный телефон)  МП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111"/>
      <w:bookmarkEnd w:id="5"/>
      <w:r>
        <w:rPr>
          <w:rFonts w:ascii="Calibri" w:hAnsi="Calibri" w:cs="Calibri"/>
        </w:rPr>
        <w:t>Приложение N 3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труда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сентября 2014 г. N 651н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pStyle w:val="ConsPlusNonformat"/>
        <w:jc w:val="both"/>
      </w:pPr>
      <w:bookmarkStart w:id="6" w:name="Par119"/>
      <w:bookmarkEnd w:id="6"/>
      <w:r>
        <w:t xml:space="preserve">                                  Сведения</w:t>
      </w:r>
    </w:p>
    <w:p w:rsidR="0028331D" w:rsidRDefault="0028331D">
      <w:pPr>
        <w:pStyle w:val="ConsPlusNonformat"/>
        <w:jc w:val="both"/>
      </w:pPr>
      <w:r>
        <w:t xml:space="preserve">        о нормативных правовых актах субъекта Российской Федерации,</w:t>
      </w:r>
    </w:p>
    <w:p w:rsidR="0028331D" w:rsidRDefault="0028331D">
      <w:pPr>
        <w:pStyle w:val="ConsPlusNonformat"/>
        <w:jc w:val="both"/>
      </w:pPr>
      <w:r>
        <w:t xml:space="preserve">    принятых в соответствии с Федеральным законом от 28 декабря 2013 г.</w:t>
      </w:r>
    </w:p>
    <w:p w:rsidR="0028331D" w:rsidRDefault="0028331D">
      <w:pPr>
        <w:pStyle w:val="ConsPlusNonformat"/>
        <w:jc w:val="both"/>
      </w:pPr>
      <w:r>
        <w:t xml:space="preserve">           N 442-ФЗ "Об основах социального обслуживания граждан</w:t>
      </w:r>
    </w:p>
    <w:p w:rsidR="0028331D" w:rsidRDefault="0028331D">
      <w:pPr>
        <w:pStyle w:val="ConsPlusNonformat"/>
        <w:jc w:val="both"/>
      </w:pPr>
      <w:r>
        <w:t xml:space="preserve">                    в Российской Федерации", за 20__ год</w:t>
      </w:r>
    </w:p>
    <w:p w:rsidR="0028331D" w:rsidRDefault="0028331D">
      <w:pPr>
        <w:pStyle w:val="ConsPlusNonformat"/>
        <w:jc w:val="both"/>
      </w:pPr>
      <w:r>
        <w:t xml:space="preserve">    ___________________________________________________________________</w:t>
      </w:r>
    </w:p>
    <w:p w:rsidR="0028331D" w:rsidRDefault="0028331D">
      <w:pPr>
        <w:pStyle w:val="ConsPlusNonformat"/>
        <w:jc w:val="both"/>
      </w:pPr>
      <w:r>
        <w:t xml:space="preserve">    (наименование уполномоченного органа субъекта Российской Федерации)</w:t>
      </w:r>
    </w:p>
    <w:p w:rsidR="0028331D" w:rsidRDefault="0028331D">
      <w:pPr>
        <w:pStyle w:val="ConsPlusNonformat"/>
        <w:jc w:val="both"/>
      </w:pPr>
    </w:p>
    <w:p w:rsidR="0028331D" w:rsidRDefault="0028331D">
      <w:pPr>
        <w:pStyle w:val="ConsPlusNonformat"/>
        <w:jc w:val="both"/>
      </w:pPr>
      <w:r>
        <w:t>Представляется: ежегодно, до 15 февраля года, следующего за отчетным годом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5896"/>
        <w:gridCol w:w="1417"/>
        <w:gridCol w:w="1701"/>
      </w:tblGrid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</w:t>
            </w:r>
            <w:proofErr w:type="gramStart"/>
            <w:r>
              <w:rPr>
                <w:rFonts w:ascii="Calibri" w:hAnsi="Calibri" w:cs="Calibri"/>
              </w:rPr>
              <w:t>полномочия органа государственной власти субъекта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в соответствии с Федеральным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28 декабря 2013 г. N 442-ФЗ "Об основах социального обслуживания граждан в Российской Федерации" </w:t>
            </w:r>
            <w:hyperlink w:anchor="Par25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Наименование, дата и номер нормативного правового акта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об утверждении нового или внесении изменений в принятые ранее нормативные правовые акты субъекта Российской Федерации</w:t>
            </w: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Правовое регулирование и организация социального </w:t>
            </w:r>
            <w:r>
              <w:rPr>
                <w:rFonts w:ascii="Calibri" w:hAnsi="Calibri" w:cs="Calibri"/>
              </w:rPr>
              <w:lastRenderedPageBreak/>
              <w:t>обслуживания в субъектах Российской Федерации (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пункт 1 статьи 8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перечня социальных услуг, предоставляемых поставщиками социальных услуг (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пункт 9 статьи 8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Установление предельной величины среднедушевого дохода для предоставления социальных услуг бесплатно (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пункт 13 статьи 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части 2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5 статьи 31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статья 32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Определение органа (органов) государственной власти субъекта Российской Федерации, уполномоченного (уполномоченных) на осуществление предусмотренных полномочий в сфере социального обслуживания, в том числе по признанию граждан нуждающимися в социальном обслуживании, по составлению индивидуальной программы предоставления социальных услуг, по осуществлению регионального государственного контроля (надзора) в сфере социального обслуживания (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пункт 2 статьи 5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пункты 2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12 статьи 8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Утверждение </w:t>
            </w:r>
            <w:proofErr w:type="gramStart"/>
            <w:r>
              <w:rPr>
                <w:rFonts w:ascii="Calibri" w:hAnsi="Calibri" w:cs="Calibri"/>
              </w:rPr>
              <w:t>регламента межведомственного взаимодействия органов государственной власти субъекта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в связи с реализацией полномочий субъекта Российской Федерации в сфере социального обслуживания (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пункт 4 статьи 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статья 28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Утверждение </w:t>
            </w:r>
            <w:proofErr w:type="gramStart"/>
            <w:r>
              <w:rPr>
                <w:rFonts w:ascii="Calibri" w:hAnsi="Calibri" w:cs="Calibri"/>
              </w:rPr>
              <w:t>нормативов штатной численности организаций социального обслуживания субъекта Российской</w:t>
            </w:r>
            <w:proofErr w:type="gramEnd"/>
            <w:r>
              <w:rPr>
                <w:rFonts w:ascii="Calibri" w:hAnsi="Calibri" w:cs="Calibri"/>
              </w:rPr>
              <w:t xml:space="preserve"> Федерации, нормативов обеспечения мягким инвентарем и площадью жилых помещений при предоставлении социальных услуг указанными </w:t>
            </w:r>
            <w:r>
              <w:rPr>
                <w:rFonts w:ascii="Calibri" w:hAnsi="Calibri" w:cs="Calibri"/>
              </w:rPr>
              <w:lastRenderedPageBreak/>
              <w:t>организациями (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пункт 5 статьи 8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норм питания в организациях социального обслуживания, находящихся в ведении субъекта Российской Федерации (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пункт 6 статьи 8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и ведение реестра поставщиков социальных услуг и регистра получателей социальных услуг (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пункт 7 статьи 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статьи 24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26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Разработка, финансовое обеспечение и реализация региональных программ социального обслуживания (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пункт 8 статьи 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часть 2 статьи 29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порядка предоставления социальных услуг поставщиками социальных услуг (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пункт 10 статьи 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статья 27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Установление порядка утверждения тарифов на социальные услуги на основании подушевых нормативов финансирования социальных услуг (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пункт 11 статьи 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статья 27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порядка организации осуществления регионального государственного контроля (надзора) в сфере социального обслуживания с указанием органа субъекта Российской Федерации, уполномоченного на осуществление такого контроля (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пункт 12 статьи 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статья 33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размера платы за предоставление социальных услуг и порядка ее взимания (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пункт 14 статьи 8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Обеспечение бесплатного доступа к информации о </w:t>
            </w:r>
            <w:r>
              <w:rPr>
                <w:rFonts w:ascii="Calibri" w:hAnsi="Calibri" w:cs="Calibri"/>
              </w:rPr>
              <w:lastRenderedPageBreak/>
              <w:t>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уполномоченных органов и поставщиков социальных услуг в сети "Интернет" (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пункт 15 статьи 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статья 13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Утверждение </w:t>
            </w:r>
            <w:proofErr w:type="gramStart"/>
            <w:r>
              <w:rPr>
                <w:rFonts w:ascii="Calibri" w:hAnsi="Calibri" w:cs="Calibri"/>
              </w:rPr>
              <w:t>порядка межведомственного взаимодействия органов государственной власти субъектов Российской Федерации</w:t>
            </w:r>
            <w:proofErr w:type="gramEnd"/>
            <w:r>
              <w:rPr>
                <w:rFonts w:ascii="Calibri" w:hAnsi="Calibri" w:cs="Calibri"/>
              </w:rPr>
              <w:t xml:space="preserve"> при предоставлении социальных услуг и социального сопровождения (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пункт 23 статьи 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статьи 14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22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27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28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номенклатуры организаций социального обслуживания в субъекте Российской Федерации (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пункт 24 статьи 8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сведениях и документах, необходимых для предоставления социальных услуг (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пункт 1 статьи 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пункт 1 статьи 10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Установление обстоятельств, признаваемых ухудшающими или способными ухудшить условия жизнедеятельности граждан для признания граждан нуждающимися в социальном обслуживании (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пункт 1 статьи 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пункт 8 части 1 статьи 15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порядка расходования организациями социального обслуживания, находящимися в ведении субъекта Российской Федерации, средств, образовавшихся в результате взимания платы за предоставление социальных услуг (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пункт 2 части 6 статьи 30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размера и порядка выплаты поставщику или поставщикам социальных услуг компенсации, если гражданин, который получает социальные услуги, предусмотренные индивидуальной программой, у поставщика или поставщиков социальных услуг, которые включены в реестр поставщиков социальных услуг субъекта Российской Федерации, но не участвуют в выполнении государственного задания (заказа) (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часть 8 статьи 30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Установление мер социальной поддержки и стимулирования работников организаций социального обслуживания субъекта Российской Федерации (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пункт 16 статьи 8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 (</w:t>
            </w:r>
            <w:hyperlink r:id="rId50" w:history="1">
              <w:r>
                <w:rPr>
                  <w:rFonts w:ascii="Calibri" w:hAnsi="Calibri" w:cs="Calibri"/>
                  <w:color w:val="0000FF"/>
                </w:rPr>
                <w:t>пункт 17 статьи 8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Ведение учета и отчетности в сфере социального обслуживания в субъекте Российской Федерации (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пункт 18 статьи 8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Установление порядка реализации программ в сфере социального обслуживания, в том числе инвестиционных программ (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пункт 19 статьи 8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 (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пункт 20 статьи 8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 (</w:t>
            </w:r>
            <w:hyperlink r:id="rId54" w:history="1">
              <w:r>
                <w:rPr>
                  <w:rFonts w:ascii="Calibri" w:hAnsi="Calibri" w:cs="Calibri"/>
                  <w:color w:val="0000FF"/>
                </w:rPr>
                <w:t>пункт 21 пункт 1 статьи 8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апробация методик и технологий в сфере социального обслуживания (</w:t>
            </w:r>
            <w:hyperlink r:id="rId55" w:history="1">
              <w:r>
                <w:rPr>
                  <w:rFonts w:ascii="Calibri" w:hAnsi="Calibri" w:cs="Calibri"/>
                  <w:color w:val="0000FF"/>
                </w:rPr>
                <w:t>пункт 22 статьи 8</w:t>
              </w:r>
            </w:hyperlink>
            <w:r>
              <w:rPr>
                <w:rFonts w:ascii="Calibri" w:hAnsi="Calibri" w:cs="Calibri"/>
              </w:rPr>
              <w:t xml:space="preserve"> Федерального закона)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pStyle w:val="ConsPlusNonformat"/>
        <w:jc w:val="both"/>
      </w:pPr>
      <w:r>
        <w:t>Руководитель уполномоченного органа        __________ _____________________</w:t>
      </w:r>
    </w:p>
    <w:p w:rsidR="0028331D" w:rsidRDefault="0028331D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28331D" w:rsidRDefault="0028331D">
      <w:pPr>
        <w:pStyle w:val="ConsPlusNonformat"/>
        <w:jc w:val="both"/>
      </w:pPr>
    </w:p>
    <w:p w:rsidR="0028331D" w:rsidRDefault="0028331D">
      <w:pPr>
        <w:pStyle w:val="ConsPlusNonformat"/>
        <w:jc w:val="both"/>
      </w:pPr>
      <w:r>
        <w:t>Исполнитель ________ ____________________</w:t>
      </w:r>
    </w:p>
    <w:p w:rsidR="0028331D" w:rsidRDefault="0028331D">
      <w:pPr>
        <w:pStyle w:val="ConsPlusNonformat"/>
        <w:jc w:val="both"/>
      </w:pPr>
      <w:r>
        <w:t xml:space="preserve">             (ФИО)   (контактный телефон)           МП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53"/>
      <w:bookmarkEnd w:id="7"/>
      <w:r>
        <w:rPr>
          <w:rFonts w:ascii="Calibri" w:hAnsi="Calibri" w:cs="Calibri"/>
        </w:rPr>
        <w:t>&lt;*&gt; Далее - Федеральный закон.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" w:name="Par259"/>
      <w:bookmarkEnd w:id="8"/>
      <w:r>
        <w:rPr>
          <w:rFonts w:ascii="Calibri" w:hAnsi="Calibri" w:cs="Calibri"/>
        </w:rPr>
        <w:t>Приложение N 4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труда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сентября 2014 г. N 651н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pStyle w:val="ConsPlusNonformat"/>
        <w:jc w:val="both"/>
      </w:pPr>
      <w:bookmarkStart w:id="9" w:name="Par267"/>
      <w:bookmarkEnd w:id="9"/>
      <w:r>
        <w:t xml:space="preserve">                                 Сведения</w:t>
      </w:r>
    </w:p>
    <w:p w:rsidR="0028331D" w:rsidRDefault="0028331D">
      <w:pPr>
        <w:pStyle w:val="ConsPlusNonformat"/>
        <w:jc w:val="both"/>
      </w:pPr>
      <w:r>
        <w:t xml:space="preserve">         о поставщиках социальных услуг за ____________ 20__ года</w:t>
      </w:r>
    </w:p>
    <w:p w:rsidR="0028331D" w:rsidRDefault="0028331D">
      <w:pPr>
        <w:pStyle w:val="ConsPlusNonformat"/>
        <w:jc w:val="both"/>
      </w:pPr>
      <w:r>
        <w:t xml:space="preserve">    ___________________________________________________________________</w:t>
      </w:r>
    </w:p>
    <w:p w:rsidR="0028331D" w:rsidRDefault="0028331D">
      <w:pPr>
        <w:pStyle w:val="ConsPlusNonformat"/>
        <w:jc w:val="both"/>
      </w:pPr>
      <w:r>
        <w:t xml:space="preserve">    (наименование уполномоченного органа субъекта Российской Федерации)</w:t>
      </w:r>
    </w:p>
    <w:p w:rsidR="0028331D" w:rsidRDefault="0028331D">
      <w:pPr>
        <w:pStyle w:val="ConsPlusNonformat"/>
        <w:jc w:val="both"/>
      </w:pPr>
    </w:p>
    <w:p w:rsidR="0028331D" w:rsidRDefault="0028331D">
      <w:pPr>
        <w:pStyle w:val="ConsPlusNonformat"/>
        <w:jc w:val="both"/>
      </w:pPr>
      <w:r>
        <w:lastRenderedPageBreak/>
        <w:t>Представляется: ежегодно, до 15 февраля года, следующего за отчетным годом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99"/>
        <w:gridCol w:w="1304"/>
        <w:gridCol w:w="1134"/>
        <w:gridCol w:w="1499"/>
        <w:gridCol w:w="1191"/>
        <w:gridCol w:w="1334"/>
        <w:gridCol w:w="907"/>
        <w:gridCol w:w="907"/>
        <w:gridCol w:w="1191"/>
        <w:gridCol w:w="1133"/>
        <w:gridCol w:w="1085"/>
        <w:gridCol w:w="1087"/>
        <w:gridCol w:w="1147"/>
        <w:gridCol w:w="1077"/>
        <w:gridCol w:w="1134"/>
        <w:gridCol w:w="864"/>
        <w:gridCol w:w="725"/>
        <w:gridCol w:w="1077"/>
        <w:gridCol w:w="1474"/>
      </w:tblGrid>
      <w:tr w:rsidR="0028331D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Поставщики социальных услуг по формам предоставления социальных услуг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поставщиков (единиц)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от общего количества поставщиков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поставщиков социальных услуг, имеющих лицензию на оказание медицинской помощи (единиц)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от общего количества поставщиков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поставщиков социальных услуг, имеющих лицензию на осуществление образовательной деятельности (единиц)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от общего количества поставщиков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12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Поставщики социальных услуг</w:t>
            </w:r>
          </w:p>
        </w:tc>
      </w:tr>
      <w:tr w:rsidR="0028331D"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юридические лица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индивидуальные предприниматели</w:t>
            </w:r>
          </w:p>
        </w:tc>
      </w:tr>
      <w:tr w:rsidR="0028331D"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(единиц)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от общего количества поставщиков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8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(единиц)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от общего количества поставщиков в субъекте Российской Федерации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</w:tr>
      <w:tr w:rsidR="0028331D"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организации социального обслуживания, находящиеся в ведении субъекта Российской Федерации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негосударственные организации, предоставляющие социальные услуги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(единиц)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от количества поставщиков - юридических лиц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коммерческие организации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некоммерческие организации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(единиц)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от количества юридических лиц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из них социально ориентированные</w:t>
            </w:r>
            <w:proofErr w:type="gramEnd"/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(единиц)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от количества юридических лиц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(единиц)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поставщики социальных </w:t>
            </w:r>
            <w:r>
              <w:rPr>
                <w:rFonts w:ascii="Calibri" w:hAnsi="Calibri" w:cs="Calibri"/>
              </w:rPr>
              <w:lastRenderedPageBreak/>
              <w:t>услуг, предоставляющие социальные услуги в стационарной форме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поставщики социальных услуг, предоставляющие социальные услуги в полустационарной форме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поставщики социальных услуг, предоставляющие социальные услуги на дому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поставщики социальных услуг, предоставляющие срочные социальные услуги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поставщики социальных услуг, </w:t>
            </w:r>
            <w:r>
              <w:rPr>
                <w:rFonts w:ascii="Calibri" w:hAnsi="Calibri" w:cs="Calibri"/>
              </w:rPr>
              <w:lastRenderedPageBreak/>
              <w:t>предоставляющие социальные услуги в различных формах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Всего: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pStyle w:val="ConsPlusNonformat"/>
        <w:jc w:val="both"/>
      </w:pPr>
      <w:r>
        <w:t>Руководитель уполномоченного органа        __________ _____________________</w:t>
      </w:r>
    </w:p>
    <w:p w:rsidR="0028331D" w:rsidRDefault="0028331D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28331D" w:rsidRDefault="0028331D">
      <w:pPr>
        <w:pStyle w:val="ConsPlusNonformat"/>
        <w:jc w:val="both"/>
      </w:pPr>
    </w:p>
    <w:p w:rsidR="0028331D" w:rsidRDefault="0028331D">
      <w:pPr>
        <w:pStyle w:val="ConsPlusNonformat"/>
        <w:jc w:val="both"/>
      </w:pPr>
      <w:r>
        <w:t>Исполнитель ________ ____________________</w:t>
      </w:r>
    </w:p>
    <w:p w:rsidR="0028331D" w:rsidRDefault="0028331D">
      <w:pPr>
        <w:pStyle w:val="ConsPlusNonformat"/>
        <w:jc w:val="both"/>
      </w:pPr>
      <w:r>
        <w:t xml:space="preserve">             (ФИО)   (контактный телефон)  МП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" w:name="Par428"/>
      <w:bookmarkEnd w:id="10"/>
      <w:r>
        <w:rPr>
          <w:rFonts w:ascii="Calibri" w:hAnsi="Calibri" w:cs="Calibri"/>
        </w:rPr>
        <w:t>Приложение N 5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труда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сентября 2014 г. N 651н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pStyle w:val="ConsPlusNonformat"/>
        <w:jc w:val="both"/>
      </w:pPr>
      <w:bookmarkStart w:id="11" w:name="Par436"/>
      <w:bookmarkEnd w:id="11"/>
      <w:r>
        <w:t xml:space="preserve">                                 Сведения</w:t>
      </w:r>
    </w:p>
    <w:p w:rsidR="0028331D" w:rsidRDefault="0028331D">
      <w:pPr>
        <w:pStyle w:val="ConsPlusNonformat"/>
        <w:jc w:val="both"/>
      </w:pPr>
      <w:r>
        <w:t xml:space="preserve">           о получателях социальных услуг за _________ 20__ года</w:t>
      </w:r>
    </w:p>
    <w:p w:rsidR="0028331D" w:rsidRDefault="0028331D">
      <w:pPr>
        <w:pStyle w:val="ConsPlusNonformat"/>
        <w:jc w:val="both"/>
      </w:pPr>
      <w:r>
        <w:t xml:space="preserve">    ___________________________________________________________________</w:t>
      </w:r>
    </w:p>
    <w:p w:rsidR="0028331D" w:rsidRDefault="0028331D">
      <w:pPr>
        <w:pStyle w:val="ConsPlusNonformat"/>
        <w:jc w:val="both"/>
      </w:pPr>
      <w:r>
        <w:t xml:space="preserve">    (наименование уполномоченного органа субъекта Российской Федерации)</w:t>
      </w:r>
    </w:p>
    <w:p w:rsidR="0028331D" w:rsidRDefault="0028331D">
      <w:pPr>
        <w:pStyle w:val="ConsPlusNonformat"/>
        <w:jc w:val="both"/>
      </w:pPr>
    </w:p>
    <w:p w:rsidR="0028331D" w:rsidRDefault="0028331D">
      <w:pPr>
        <w:pStyle w:val="ConsPlusNonformat"/>
        <w:jc w:val="both"/>
      </w:pPr>
      <w:r>
        <w:t>Представляется: ежегодно, до 15 февраля года,  следующего  за  отчетным годом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701"/>
        <w:gridCol w:w="1587"/>
        <w:gridCol w:w="1077"/>
        <w:gridCol w:w="1191"/>
        <w:gridCol w:w="1077"/>
        <w:gridCol w:w="907"/>
        <w:gridCol w:w="964"/>
        <w:gridCol w:w="907"/>
        <w:gridCol w:w="964"/>
        <w:gridCol w:w="850"/>
        <w:gridCol w:w="1020"/>
        <w:gridCol w:w="902"/>
        <w:gridCol w:w="1077"/>
        <w:gridCol w:w="964"/>
        <w:gridCol w:w="1020"/>
        <w:gridCol w:w="964"/>
        <w:gridCol w:w="907"/>
        <w:gridCol w:w="1020"/>
        <w:gridCol w:w="850"/>
        <w:gridCol w:w="1037"/>
      </w:tblGrid>
      <w:tr w:rsidR="0028331D"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Поставщики </w:t>
            </w:r>
            <w:r>
              <w:rPr>
                <w:rFonts w:ascii="Calibri" w:hAnsi="Calibri" w:cs="Calibri"/>
              </w:rPr>
              <w:lastRenderedPageBreak/>
              <w:t>социальных услуг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Общая </w:t>
            </w:r>
            <w:r>
              <w:rPr>
                <w:rFonts w:ascii="Calibri" w:hAnsi="Calibri" w:cs="Calibri"/>
              </w:rPr>
              <w:lastRenderedPageBreak/>
              <w:t>численность получателей социальных услуг в субъекте Российской Федерации (далее - общая численность) (человек)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Доля от общей </w:t>
            </w:r>
            <w:proofErr w:type="gramStart"/>
            <w:r>
              <w:rPr>
                <w:rFonts w:ascii="Calibri" w:hAnsi="Calibri" w:cs="Calibri"/>
              </w:rPr>
              <w:lastRenderedPageBreak/>
              <w:t>численности</w:t>
            </w:r>
            <w:proofErr w:type="gramEnd"/>
            <w:r>
              <w:rPr>
                <w:rFonts w:ascii="Calibri" w:hAnsi="Calibri" w:cs="Calibri"/>
              </w:rPr>
              <w:t xml:space="preserve"> обратившихся за предоставлением социальных услуг (%)</w:t>
            </w:r>
          </w:p>
        </w:tc>
        <w:tc>
          <w:tcPr>
            <w:tcW w:w="158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Обстоятельства, в </w:t>
            </w:r>
            <w:proofErr w:type="gramStart"/>
            <w:r>
              <w:rPr>
                <w:rFonts w:ascii="Calibri" w:hAnsi="Calibri" w:cs="Calibri"/>
              </w:rPr>
              <w:t>связи</w:t>
            </w:r>
            <w:proofErr w:type="gramEnd"/>
            <w:r>
              <w:rPr>
                <w:rFonts w:ascii="Calibri" w:hAnsi="Calibri" w:cs="Calibri"/>
              </w:rPr>
              <w:t xml:space="preserve"> с наличием которых гражданин признан нуждающимся в социальном обслуживании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Получатели </w:t>
            </w:r>
            <w:r>
              <w:rPr>
                <w:rFonts w:ascii="Calibri" w:hAnsi="Calibri" w:cs="Calibri"/>
              </w:rPr>
              <w:lastRenderedPageBreak/>
              <w:t>социальных услуг на основе договоров и разработанных индивидуальных программ</w:t>
            </w:r>
          </w:p>
        </w:tc>
      </w:tr>
      <w:tr w:rsidR="0028331D"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работы и сре</w:t>
            </w:r>
            <w:proofErr w:type="gramStart"/>
            <w:r>
              <w:rPr>
                <w:rFonts w:ascii="Calibri" w:hAnsi="Calibri" w:cs="Calibri"/>
              </w:rPr>
              <w:t>дств к с</w:t>
            </w:r>
            <w:proofErr w:type="gramEnd"/>
            <w:r>
              <w:rPr>
                <w:rFonts w:ascii="Calibri" w:hAnsi="Calibri" w:cs="Calibri"/>
              </w:rPr>
              <w:t>уществованию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</w:t>
            </w: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признано </w:t>
            </w:r>
            <w:proofErr w:type="gramStart"/>
            <w:r>
              <w:rPr>
                <w:rFonts w:ascii="Calibri" w:hAnsi="Calibri" w:cs="Calibri"/>
              </w:rPr>
              <w:t>нуждающимися</w:t>
            </w:r>
            <w:proofErr w:type="gramEnd"/>
            <w:r>
              <w:rPr>
                <w:rFonts w:ascii="Calibri" w:hAnsi="Calibri" w:cs="Calibri"/>
              </w:rPr>
              <w:t xml:space="preserve"> (человек)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от общей численности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признано </w:t>
            </w:r>
            <w:proofErr w:type="gramStart"/>
            <w:r>
              <w:rPr>
                <w:rFonts w:ascii="Calibri" w:hAnsi="Calibri" w:cs="Calibri"/>
              </w:rPr>
              <w:t>нуждающимися</w:t>
            </w:r>
            <w:proofErr w:type="gramEnd"/>
            <w:r>
              <w:rPr>
                <w:rFonts w:ascii="Calibri" w:hAnsi="Calibri" w:cs="Calibri"/>
              </w:rPr>
              <w:t xml:space="preserve"> (человек)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от общей численности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признано </w:t>
            </w:r>
            <w:proofErr w:type="gramStart"/>
            <w:r>
              <w:rPr>
                <w:rFonts w:ascii="Calibri" w:hAnsi="Calibri" w:cs="Calibri"/>
              </w:rPr>
              <w:t>нуждающимися</w:t>
            </w:r>
            <w:proofErr w:type="gramEnd"/>
            <w:r>
              <w:rPr>
                <w:rFonts w:ascii="Calibri" w:hAnsi="Calibri" w:cs="Calibri"/>
              </w:rPr>
              <w:t xml:space="preserve"> (человек)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от общей численности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признано </w:t>
            </w:r>
            <w:proofErr w:type="gramStart"/>
            <w:r>
              <w:rPr>
                <w:rFonts w:ascii="Calibri" w:hAnsi="Calibri" w:cs="Calibri"/>
              </w:rPr>
              <w:t>нуждающимися</w:t>
            </w:r>
            <w:proofErr w:type="gramEnd"/>
            <w:r>
              <w:rPr>
                <w:rFonts w:ascii="Calibri" w:hAnsi="Calibri" w:cs="Calibri"/>
              </w:rPr>
              <w:t xml:space="preserve"> (человек)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от общей численности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признано </w:t>
            </w:r>
            <w:proofErr w:type="gramStart"/>
            <w:r>
              <w:rPr>
                <w:rFonts w:ascii="Calibri" w:hAnsi="Calibri" w:cs="Calibri"/>
              </w:rPr>
              <w:t>нуждающимися</w:t>
            </w:r>
            <w:proofErr w:type="gramEnd"/>
            <w:r>
              <w:rPr>
                <w:rFonts w:ascii="Calibri" w:hAnsi="Calibri" w:cs="Calibri"/>
              </w:rPr>
              <w:t xml:space="preserve"> (человек)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от общей численности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признано </w:t>
            </w:r>
            <w:proofErr w:type="gramStart"/>
            <w:r>
              <w:rPr>
                <w:rFonts w:ascii="Calibri" w:hAnsi="Calibri" w:cs="Calibri"/>
              </w:rPr>
              <w:t>нуждающимися</w:t>
            </w:r>
            <w:proofErr w:type="gramEnd"/>
            <w:r>
              <w:rPr>
                <w:rFonts w:ascii="Calibri" w:hAnsi="Calibri" w:cs="Calibri"/>
              </w:rPr>
              <w:t xml:space="preserve"> (человек)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от общей численности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признано </w:t>
            </w:r>
            <w:proofErr w:type="gramStart"/>
            <w:r>
              <w:rPr>
                <w:rFonts w:ascii="Calibri" w:hAnsi="Calibri" w:cs="Calibri"/>
              </w:rPr>
              <w:t>нуждающимися</w:t>
            </w:r>
            <w:proofErr w:type="gramEnd"/>
            <w:r>
              <w:rPr>
                <w:rFonts w:ascii="Calibri" w:hAnsi="Calibri" w:cs="Calibri"/>
              </w:rPr>
              <w:t xml:space="preserve"> (человек)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от общей численности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признано </w:t>
            </w:r>
            <w:proofErr w:type="gramStart"/>
            <w:r>
              <w:rPr>
                <w:rFonts w:ascii="Calibri" w:hAnsi="Calibri" w:cs="Calibri"/>
              </w:rPr>
              <w:t>нуждающимися</w:t>
            </w:r>
            <w:proofErr w:type="gramEnd"/>
            <w:r>
              <w:rPr>
                <w:rFonts w:ascii="Calibri" w:hAnsi="Calibri" w:cs="Calibri"/>
              </w:rPr>
              <w:t xml:space="preserve"> (человек)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от общей численности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(человек)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от общей численности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</w:tr>
      <w:tr w:rsidR="0028331D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28331D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организации социального обслуживания, находящиеся в ведении субъекта Российской </w:t>
            </w:r>
            <w:r>
              <w:rPr>
                <w:rFonts w:ascii="Calibri" w:hAnsi="Calibri" w:cs="Calibri"/>
              </w:rPr>
              <w:lastRenderedPageBreak/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коммерческие организации социального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некоммерческие организации социального обслуживания, 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 ориентированные организации социального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индивидуальные предприниматели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pStyle w:val="ConsPlusNonformat"/>
        <w:jc w:val="both"/>
      </w:pPr>
      <w:r>
        <w:t>Руководитель уполномоченного органа        __________ _____________________</w:t>
      </w:r>
    </w:p>
    <w:p w:rsidR="0028331D" w:rsidRDefault="0028331D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28331D" w:rsidRDefault="0028331D">
      <w:pPr>
        <w:pStyle w:val="ConsPlusNonformat"/>
        <w:jc w:val="both"/>
      </w:pPr>
    </w:p>
    <w:p w:rsidR="0028331D" w:rsidRDefault="0028331D">
      <w:pPr>
        <w:pStyle w:val="ConsPlusNonformat"/>
        <w:jc w:val="both"/>
      </w:pPr>
      <w:r>
        <w:t>Исполнитель ________ ____________________</w:t>
      </w:r>
    </w:p>
    <w:p w:rsidR="0028331D" w:rsidRDefault="0028331D">
      <w:pPr>
        <w:pStyle w:val="ConsPlusNonformat"/>
        <w:jc w:val="both"/>
      </w:pPr>
      <w:r>
        <w:t xml:space="preserve">             (ФИО)   (контактный телефон)      МП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2" w:name="Par634"/>
      <w:bookmarkEnd w:id="12"/>
      <w:r>
        <w:rPr>
          <w:rFonts w:ascii="Calibri" w:hAnsi="Calibri" w:cs="Calibri"/>
        </w:rPr>
        <w:t>Приложение N 6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труда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сентября 2014 г. N 651н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pStyle w:val="ConsPlusNonformat"/>
        <w:jc w:val="both"/>
      </w:pPr>
      <w:bookmarkStart w:id="13" w:name="Par642"/>
      <w:bookmarkEnd w:id="13"/>
      <w:r>
        <w:t xml:space="preserve">                                 Сведения</w:t>
      </w:r>
    </w:p>
    <w:p w:rsidR="0028331D" w:rsidRDefault="0028331D">
      <w:pPr>
        <w:pStyle w:val="ConsPlusNonformat"/>
        <w:jc w:val="both"/>
      </w:pPr>
      <w:r>
        <w:t xml:space="preserve">         о предоставлении социальных услуг за _________ 20__ года</w:t>
      </w:r>
    </w:p>
    <w:p w:rsidR="0028331D" w:rsidRDefault="0028331D">
      <w:pPr>
        <w:pStyle w:val="ConsPlusNonformat"/>
        <w:jc w:val="both"/>
      </w:pPr>
      <w:r>
        <w:t xml:space="preserve">    ___________________________________________________________________</w:t>
      </w:r>
    </w:p>
    <w:p w:rsidR="0028331D" w:rsidRDefault="0028331D">
      <w:pPr>
        <w:pStyle w:val="ConsPlusNonformat"/>
        <w:jc w:val="both"/>
      </w:pPr>
      <w:r>
        <w:t xml:space="preserve">    (наименование уполномоченного органа субъекта Российской Федерации)</w:t>
      </w:r>
    </w:p>
    <w:p w:rsidR="0028331D" w:rsidRDefault="0028331D">
      <w:pPr>
        <w:pStyle w:val="ConsPlusNonformat"/>
        <w:jc w:val="both"/>
      </w:pPr>
    </w:p>
    <w:p w:rsidR="0028331D" w:rsidRDefault="0028331D">
      <w:pPr>
        <w:pStyle w:val="ConsPlusNonformat"/>
        <w:jc w:val="both"/>
      </w:pPr>
      <w:r>
        <w:t xml:space="preserve">Представляется:  ежемесячно,  до  15  числа  месяца, следующего </w:t>
      </w:r>
      <w:proofErr w:type="gramStart"/>
      <w:r>
        <w:t>за</w:t>
      </w:r>
      <w:proofErr w:type="gramEnd"/>
      <w:r>
        <w:t xml:space="preserve"> отчетным</w:t>
      </w:r>
    </w:p>
    <w:p w:rsidR="0028331D" w:rsidRDefault="0028331D">
      <w:pPr>
        <w:pStyle w:val="ConsPlusNonformat"/>
        <w:jc w:val="both"/>
      </w:pPr>
      <w:r>
        <w:t>периодом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1928"/>
        <w:gridCol w:w="964"/>
        <w:gridCol w:w="1020"/>
        <w:gridCol w:w="850"/>
        <w:gridCol w:w="907"/>
        <w:gridCol w:w="794"/>
        <w:gridCol w:w="794"/>
        <w:gridCol w:w="737"/>
        <w:gridCol w:w="794"/>
        <w:gridCol w:w="794"/>
        <w:gridCol w:w="850"/>
        <w:gridCol w:w="964"/>
        <w:gridCol w:w="907"/>
        <w:gridCol w:w="964"/>
        <w:gridCol w:w="850"/>
        <w:gridCol w:w="794"/>
        <w:gridCol w:w="794"/>
        <w:gridCol w:w="850"/>
        <w:gridCol w:w="964"/>
        <w:gridCol w:w="794"/>
        <w:gridCol w:w="1020"/>
        <w:gridCol w:w="1077"/>
        <w:gridCol w:w="1186"/>
      </w:tblGrid>
      <w:tr w:rsidR="0028331D"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видов социальных услуг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социальных услуг, включенных в перечень субъекта Российской Федерации (единиц)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оказанных социальных услуг из числа включенных в перечень субъекта Российской Федерации (единиц)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дополнительных (платных) социальных услуг (единиц)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оказанных дополнительных (платных) социальных услуг (единиц)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социальных услуг, оказанных поставщиками социальных услуг (из числа установленных)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Получатели социальных услуг, нуждающиеся в социальном обслуживании на дому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Получатели социальных услуг, нуждающиеся в социальном обслуживании в полустационарной форме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Получатели социальных услуг, нуждающиеся в социальном обслуживании в стационарной форме</w:t>
            </w:r>
          </w:p>
        </w:tc>
      </w:tr>
      <w:tr w:rsidR="0028331D"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организации социального обслуживания, находящиеся в ведении субъекта Российской Федерации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коммерческие организации социального обслуживания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некоммерческие организации социального обслуживания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некоммерческие социально ориентированные организации социального обслуживания, из них: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 ориентированные организации социального обслуживания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индивидуальные предприниматели, предоставляющие социальные услуги</w:t>
            </w: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(единиц)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от общего </w:t>
            </w:r>
            <w:r>
              <w:rPr>
                <w:rFonts w:ascii="Calibri" w:hAnsi="Calibri" w:cs="Calibri"/>
              </w:rPr>
              <w:lastRenderedPageBreak/>
              <w:t>количества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количество (единиц)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от общего </w:t>
            </w:r>
            <w:r>
              <w:rPr>
                <w:rFonts w:ascii="Calibri" w:hAnsi="Calibri" w:cs="Calibri"/>
              </w:rPr>
              <w:lastRenderedPageBreak/>
              <w:t>количества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количество (единиц)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от общего количества</w:t>
            </w:r>
            <w:proofErr w:type="gramStart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(%)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количество (единиц)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от общего количества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(единиц)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от общего количества</w:t>
            </w:r>
            <w:proofErr w:type="gramStart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доля от общего </w:t>
            </w:r>
            <w:r>
              <w:rPr>
                <w:rFonts w:ascii="Calibri" w:hAnsi="Calibri" w:cs="Calibri"/>
              </w:rPr>
              <w:lastRenderedPageBreak/>
              <w:t>количества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доля от общего </w:t>
            </w:r>
            <w:r>
              <w:rPr>
                <w:rFonts w:ascii="Calibri" w:hAnsi="Calibri" w:cs="Calibri"/>
              </w:rPr>
              <w:lastRenderedPageBreak/>
              <w:t>количества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численность (человек)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от общей </w:t>
            </w:r>
            <w:proofErr w:type="gramStart"/>
            <w:r>
              <w:rPr>
                <w:rFonts w:ascii="Calibri" w:hAnsi="Calibri" w:cs="Calibri"/>
              </w:rPr>
              <w:t>численности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обратившихся за предоставлением социальных услуг (%)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численность (человек)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от общей </w:t>
            </w:r>
            <w:proofErr w:type="gramStart"/>
            <w:r>
              <w:rPr>
                <w:rFonts w:ascii="Calibri" w:hAnsi="Calibri" w:cs="Calibri"/>
              </w:rPr>
              <w:t>численности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обратившихся за предоставлением социальных услуг (%)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численность (человек)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от общей </w:t>
            </w:r>
            <w:proofErr w:type="gramStart"/>
            <w:r>
              <w:rPr>
                <w:rFonts w:ascii="Calibri" w:hAnsi="Calibri" w:cs="Calibri"/>
              </w:rPr>
              <w:t>численности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обратившихся за предоставлением социальных услуг (%)</w:t>
            </w:r>
          </w:p>
        </w:tc>
      </w:tr>
      <w:tr w:rsidR="0028331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28331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Социально-бытовые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Социально-медицинские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Социально-психологические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Социально-педагогические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Социально-трудовые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Социально-правовые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Срочные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pStyle w:val="ConsPlusNonformat"/>
        <w:jc w:val="both"/>
      </w:pPr>
      <w:r>
        <w:t>Руководитель уполномоченного органа        __________ _____________________</w:t>
      </w:r>
    </w:p>
    <w:p w:rsidR="0028331D" w:rsidRDefault="0028331D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28331D" w:rsidRDefault="0028331D">
      <w:pPr>
        <w:pStyle w:val="ConsPlusNonformat"/>
        <w:jc w:val="both"/>
      </w:pPr>
    </w:p>
    <w:p w:rsidR="0028331D" w:rsidRDefault="0028331D">
      <w:pPr>
        <w:pStyle w:val="ConsPlusNonformat"/>
        <w:jc w:val="both"/>
      </w:pPr>
      <w:r>
        <w:t>Исполнитель ________ ____________________</w:t>
      </w:r>
    </w:p>
    <w:p w:rsidR="0028331D" w:rsidRDefault="0028331D">
      <w:pPr>
        <w:pStyle w:val="ConsPlusNonformat"/>
        <w:jc w:val="both"/>
      </w:pPr>
      <w:r>
        <w:t xml:space="preserve">             (ФИО)   (контактный телефон)      МП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4" w:name="Par936"/>
      <w:bookmarkEnd w:id="14"/>
      <w:r>
        <w:rPr>
          <w:rFonts w:ascii="Calibri" w:hAnsi="Calibri" w:cs="Calibri"/>
        </w:rPr>
        <w:t>Приложение N 7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труда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сентября 2014 г. N 651н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pStyle w:val="ConsPlusNonformat"/>
        <w:jc w:val="both"/>
      </w:pPr>
      <w:bookmarkStart w:id="15" w:name="Par944"/>
      <w:bookmarkEnd w:id="15"/>
      <w:r>
        <w:t xml:space="preserve">                                 Сведения</w:t>
      </w:r>
    </w:p>
    <w:p w:rsidR="0028331D" w:rsidRDefault="0028331D">
      <w:pPr>
        <w:pStyle w:val="ConsPlusNonformat"/>
        <w:jc w:val="both"/>
      </w:pPr>
      <w:r>
        <w:t xml:space="preserve">        о предоставлении услуг, не относящихся к социальным услугам</w:t>
      </w:r>
    </w:p>
    <w:p w:rsidR="0028331D" w:rsidRDefault="0028331D">
      <w:pPr>
        <w:pStyle w:val="ConsPlusNonformat"/>
        <w:jc w:val="both"/>
      </w:pPr>
      <w:r>
        <w:t xml:space="preserve">           (социальное сопровождение) за _____________ 20__ года</w:t>
      </w:r>
    </w:p>
    <w:p w:rsidR="0028331D" w:rsidRDefault="0028331D">
      <w:pPr>
        <w:pStyle w:val="ConsPlusNonformat"/>
        <w:jc w:val="both"/>
      </w:pPr>
      <w:r>
        <w:t xml:space="preserve">    ___________________________________________________________________</w:t>
      </w:r>
    </w:p>
    <w:p w:rsidR="0028331D" w:rsidRDefault="0028331D">
      <w:pPr>
        <w:pStyle w:val="ConsPlusNonformat"/>
        <w:jc w:val="both"/>
      </w:pPr>
      <w:r>
        <w:t xml:space="preserve">    (наименование уполномоченного органа субъекта Российской Федерации)</w:t>
      </w:r>
    </w:p>
    <w:p w:rsidR="0028331D" w:rsidRDefault="0028331D">
      <w:pPr>
        <w:pStyle w:val="ConsPlusNonformat"/>
        <w:jc w:val="both"/>
      </w:pPr>
    </w:p>
    <w:p w:rsidR="0028331D" w:rsidRDefault="0028331D">
      <w:pPr>
        <w:pStyle w:val="ConsPlusNonformat"/>
        <w:jc w:val="both"/>
      </w:pPr>
      <w:r>
        <w:t xml:space="preserve">Представляется:  ежемесячно,  до  15  числа  месяца, следующего </w:t>
      </w:r>
      <w:proofErr w:type="gramStart"/>
      <w:r>
        <w:t>за</w:t>
      </w:r>
      <w:proofErr w:type="gramEnd"/>
      <w:r>
        <w:t xml:space="preserve"> отчетным</w:t>
      </w:r>
    </w:p>
    <w:p w:rsidR="0028331D" w:rsidRDefault="0028331D">
      <w:pPr>
        <w:pStyle w:val="ConsPlusNonformat"/>
        <w:jc w:val="both"/>
      </w:pPr>
      <w:r>
        <w:t>периодом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6746"/>
        <w:gridCol w:w="1134"/>
        <w:gridCol w:w="1020"/>
      </w:tblGrid>
      <w:tr w:rsidR="0028331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(человек)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</w:t>
            </w:r>
            <w:proofErr w:type="gramStart"/>
            <w:r>
              <w:rPr>
                <w:rFonts w:ascii="Calibri" w:hAnsi="Calibri" w:cs="Calibri"/>
              </w:rPr>
              <w:t xml:space="preserve"> (%)</w:t>
            </w:r>
            <w:proofErr w:type="gramEnd"/>
          </w:p>
        </w:tc>
      </w:tr>
      <w:tr w:rsidR="0028331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Граждане, которым оказано содействие в предоставлении помощи, не относящейся к социальным услугам (социальное сопровождение),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28331D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медицинской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психологической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педагогической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8331D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иной помощи (указать наименование помощи)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331D" w:rsidRDefault="0028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pStyle w:val="ConsPlusNonformat"/>
        <w:jc w:val="both"/>
      </w:pPr>
      <w:r>
        <w:t>Руководитель уполномоченного органа        __________ _____________________</w:t>
      </w:r>
    </w:p>
    <w:p w:rsidR="0028331D" w:rsidRDefault="0028331D">
      <w:pPr>
        <w:pStyle w:val="ConsPlusNonformat"/>
        <w:jc w:val="both"/>
      </w:pPr>
      <w:r>
        <w:t xml:space="preserve">                                            (подпись) (расшифровка подписи)</w:t>
      </w:r>
    </w:p>
    <w:p w:rsidR="0028331D" w:rsidRDefault="0028331D">
      <w:pPr>
        <w:pStyle w:val="ConsPlusNonformat"/>
        <w:jc w:val="both"/>
      </w:pPr>
    </w:p>
    <w:p w:rsidR="0028331D" w:rsidRDefault="0028331D">
      <w:pPr>
        <w:pStyle w:val="ConsPlusNonformat"/>
        <w:jc w:val="both"/>
      </w:pPr>
      <w:r>
        <w:t>Исполнитель ________ ____________________</w:t>
      </w:r>
    </w:p>
    <w:p w:rsidR="0028331D" w:rsidRDefault="0028331D">
      <w:pPr>
        <w:pStyle w:val="ConsPlusNonformat"/>
        <w:jc w:val="both"/>
      </w:pPr>
      <w:r>
        <w:t xml:space="preserve">             (ФИО)   (контактный телефон)      МП</w:t>
      </w: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331D" w:rsidRDefault="0028331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87467" w:rsidRDefault="00F87467">
      <w:bookmarkStart w:id="16" w:name="_GoBack"/>
      <w:bookmarkEnd w:id="16"/>
    </w:p>
    <w:sectPr w:rsidR="00F87467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1D"/>
    <w:rsid w:val="0028331D"/>
    <w:rsid w:val="00F8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3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83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33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33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3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83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33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33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3581FC2D8EB4CB9C49FEBD2A87781CA2B84EF286A87B4DE929D7B786040E45E62AABC1F6068A2EhE7FE" TargetMode="External"/><Relationship Id="rId18" Type="http://schemas.openxmlformats.org/officeDocument/2006/relationships/hyperlink" Target="consultantplus://offline/ref=AF3581FC2D8EB4CB9C49FEBD2A87781CA2B84EF286A87B4DE929D7B786040E45E62AABC1F6068925hE72E" TargetMode="External"/><Relationship Id="rId26" Type="http://schemas.openxmlformats.org/officeDocument/2006/relationships/hyperlink" Target="consultantplus://offline/ref=AF3581FC2D8EB4CB9C49FEBD2A87781CA2B84EF286A87B4DE929D7B786040E45E62AABC1F6068925hE76E" TargetMode="External"/><Relationship Id="rId39" Type="http://schemas.openxmlformats.org/officeDocument/2006/relationships/hyperlink" Target="consultantplus://offline/ref=AF3581FC2D8EB4CB9C49FEBD2A87781CA2B84EF286A87B4DE929D7B786040E45E62AABC1F6068B2FhE76E" TargetMode="External"/><Relationship Id="rId21" Type="http://schemas.openxmlformats.org/officeDocument/2006/relationships/hyperlink" Target="consultantplus://offline/ref=AF3581FC2D8EB4CB9C49FEBD2A87781CA2B84EF286A87B4DE929D7B786040E45E62AABC1F6068924hE71E" TargetMode="External"/><Relationship Id="rId34" Type="http://schemas.openxmlformats.org/officeDocument/2006/relationships/hyperlink" Target="consultantplus://offline/ref=AF3581FC2D8EB4CB9C49FEBD2A87781CA2B84EF286A87B4DE929D7B786040E45E62AABC1F6068925hE70E" TargetMode="External"/><Relationship Id="rId42" Type="http://schemas.openxmlformats.org/officeDocument/2006/relationships/hyperlink" Target="consultantplus://offline/ref=AF3581FC2D8EB4CB9C49FEBD2A87781CA2B84EF286A87B4DE929D7B786040E45E62AABC1F606882ChE70E" TargetMode="External"/><Relationship Id="rId47" Type="http://schemas.openxmlformats.org/officeDocument/2006/relationships/hyperlink" Target="consultantplus://offline/ref=AF3581FC2D8EB4CB9C49FEBD2A87781CA2B84EF286A87B4DE929D7B786040E45E62AABC1F6068A2EhE74E" TargetMode="External"/><Relationship Id="rId50" Type="http://schemas.openxmlformats.org/officeDocument/2006/relationships/hyperlink" Target="consultantplus://offline/ref=AF3581FC2D8EB4CB9C49FEBD2A87781CA2B84EF286A87B4DE929D7B786040E45E62AABC1F6068925hE7FE" TargetMode="External"/><Relationship Id="rId55" Type="http://schemas.openxmlformats.org/officeDocument/2006/relationships/hyperlink" Target="consultantplus://offline/ref=AF3581FC2D8EB4CB9C49FEBD2A87781CA2B84EF286A87B4DE929D7B786040E45E62AABC1F606882ChE72E" TargetMode="External"/><Relationship Id="rId7" Type="http://schemas.openxmlformats.org/officeDocument/2006/relationships/hyperlink" Target="consultantplus://offline/ref=AF3581FC2D8EB4CB9C49FEBD2A87781CA2B84EF286A87B4DE929D7B786h074E" TargetMode="External"/><Relationship Id="rId12" Type="http://schemas.openxmlformats.org/officeDocument/2006/relationships/hyperlink" Target="consultantplus://offline/ref=AF3581FC2D8EB4CB9C49FEBD2A87781CA2B84EF286A87B4DE929D7B786040E45E62AABC1F6068925hE73E" TargetMode="External"/><Relationship Id="rId17" Type="http://schemas.openxmlformats.org/officeDocument/2006/relationships/hyperlink" Target="consultantplus://offline/ref=AF3581FC2D8EB4CB9C49FEBD2A87781CA2B84EF286A87B4DE929D7B786040E45E62AABC1F6068924hE72E" TargetMode="External"/><Relationship Id="rId25" Type="http://schemas.openxmlformats.org/officeDocument/2006/relationships/hyperlink" Target="consultantplus://offline/ref=AF3581FC2D8EB4CB9C49FEBD2A87781CA2B84EF286A87B4DE929D7B786040E45E62AABC1F6068B2AhE72E" TargetMode="External"/><Relationship Id="rId33" Type="http://schemas.openxmlformats.org/officeDocument/2006/relationships/hyperlink" Target="consultantplus://offline/ref=AF3581FC2D8EB4CB9C49FEBD2A87781CA2B84EF286A87B4DE929D7B786040E45E62AABC1F6068A28hE76E" TargetMode="External"/><Relationship Id="rId38" Type="http://schemas.openxmlformats.org/officeDocument/2006/relationships/hyperlink" Target="consultantplus://offline/ref=AF3581FC2D8EB4CB9C49FEBD2A87781CA2B84EF286A87B4DE929D7B786040E45E62AABC1F606882BhE76E" TargetMode="External"/><Relationship Id="rId46" Type="http://schemas.openxmlformats.org/officeDocument/2006/relationships/hyperlink" Target="consultantplus://offline/ref=AF3581FC2D8EB4CB9C49FEBD2A87781CA2B84EF286A87B4DE929D7B786040E45E62AABC1F6068824hE7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F3581FC2D8EB4CB9C49FEBD2A87781CA2B84EF286A87B4DE929D7B786040E45E62AABC1F606892FhE7EE" TargetMode="External"/><Relationship Id="rId20" Type="http://schemas.openxmlformats.org/officeDocument/2006/relationships/hyperlink" Target="consultantplus://offline/ref=AF3581FC2D8EB4CB9C49FEBD2A87781CA2B84EF286A87B4DE929D7B786040E45E62AABC1F6068B25hE73E" TargetMode="External"/><Relationship Id="rId29" Type="http://schemas.openxmlformats.org/officeDocument/2006/relationships/hyperlink" Target="consultantplus://offline/ref=AF3581FC2D8EB4CB9C49FEBD2A87781CA2B84EF286A87B4DE929D7B786040E45E62AABC1F6068B2BhE7FE" TargetMode="External"/><Relationship Id="rId41" Type="http://schemas.openxmlformats.org/officeDocument/2006/relationships/hyperlink" Target="consultantplus://offline/ref=AF3581FC2D8EB4CB9C49FEBD2A87781CA2B84EF286A87B4DE929D7B786040E45E62AABC1F6068B25hE73E" TargetMode="External"/><Relationship Id="rId54" Type="http://schemas.openxmlformats.org/officeDocument/2006/relationships/hyperlink" Target="consultantplus://offline/ref=AF3581FC2D8EB4CB9C49FEBD2A87781CA2B84EF286A87B4DE929D7B786040E45E62AABC1F606882ChE7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3581FC2D8EB4CB9C49FEBD2A87781CA2B940F285A57B4DE929D7B786040E45E62AABC1hF77E" TargetMode="External"/><Relationship Id="rId11" Type="http://schemas.openxmlformats.org/officeDocument/2006/relationships/hyperlink" Target="consultantplus://offline/ref=AF3581FC2D8EB4CB9C49FEBD2A87781CA2B84EF286A87B4DE929D7B786040E45E62AABC1F6068925hE77E" TargetMode="External"/><Relationship Id="rId24" Type="http://schemas.openxmlformats.org/officeDocument/2006/relationships/hyperlink" Target="consultantplus://offline/ref=AF3581FC2D8EB4CB9C49FEBD2A87781CA2B84EF286A87B4DE929D7B786040E45E62AABC1F6068B2FhE7FE" TargetMode="External"/><Relationship Id="rId32" Type="http://schemas.openxmlformats.org/officeDocument/2006/relationships/hyperlink" Target="consultantplus://offline/ref=AF3581FC2D8EB4CB9C49FEBD2A87781CA2B84EF286A87B4DE929D7B786040E45E62AABC1F6068925hE72E" TargetMode="External"/><Relationship Id="rId37" Type="http://schemas.openxmlformats.org/officeDocument/2006/relationships/hyperlink" Target="consultantplus://offline/ref=AF3581FC2D8EB4CB9C49FEBD2A87781CA2B84EF286A87B4DE929D7B786040E45E62AABC1F606882ChE73E" TargetMode="External"/><Relationship Id="rId40" Type="http://schemas.openxmlformats.org/officeDocument/2006/relationships/hyperlink" Target="consultantplus://offline/ref=AF3581FC2D8EB4CB9C49FEBD2A87781CA2B84EF286A87B4DE929D7B786040E45E62AABC1F6068B2BhE7FE" TargetMode="External"/><Relationship Id="rId45" Type="http://schemas.openxmlformats.org/officeDocument/2006/relationships/hyperlink" Target="consultantplus://offline/ref=AF3581FC2D8EB4CB9C49FEBD2A87781CA2B84EF286A87B4DE929D7B786040E45E62AABC1F6068924hE75E" TargetMode="External"/><Relationship Id="rId53" Type="http://schemas.openxmlformats.org/officeDocument/2006/relationships/hyperlink" Target="consultantplus://offline/ref=AF3581FC2D8EB4CB9C49FEBD2A87781CA2B84EF286A87B4DE929D7B786040E45E62AABC1F606882ChE74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F3581FC2D8EB4CB9C49FEBD2A87781CA2B84EF286A87B4DE929D7B786040E45E62AABC1F6068A2FhE75E" TargetMode="External"/><Relationship Id="rId23" Type="http://schemas.openxmlformats.org/officeDocument/2006/relationships/hyperlink" Target="consultantplus://offline/ref=AF3581FC2D8EB4CB9C49FEBD2A87781CA2B84EF286A87B4DE929D7B786040E45E62AABC1F6068924hE7FE" TargetMode="External"/><Relationship Id="rId28" Type="http://schemas.openxmlformats.org/officeDocument/2006/relationships/hyperlink" Target="consultantplus://offline/ref=AF3581FC2D8EB4CB9C49FEBD2A87781CA2B84EF286A87B4DE929D7B786040E45E62AABC1F6068925hE74E" TargetMode="External"/><Relationship Id="rId36" Type="http://schemas.openxmlformats.org/officeDocument/2006/relationships/hyperlink" Target="consultantplus://offline/ref=AF3581FC2D8EB4CB9C49FEBD2A87781CA2B84EF286A87B4DE929D7B786040E45E62AABC1F6068829hE74E" TargetMode="External"/><Relationship Id="rId49" Type="http://schemas.openxmlformats.org/officeDocument/2006/relationships/hyperlink" Target="consultantplus://offline/ref=AF3581FC2D8EB4CB9C49FEBD2A87781CA2B84EF286A87B4DE929D7B786040E45E62AABC1F6068925hE7EE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AF3581FC2D8EB4CB9C49FEBD2A87781CA2B84EF286A87B4DE929D7B786040E45E62AABC1F6068924hE75E" TargetMode="External"/><Relationship Id="rId19" Type="http://schemas.openxmlformats.org/officeDocument/2006/relationships/hyperlink" Target="consultantplus://offline/ref=AF3581FC2D8EB4CB9C49FEBD2A87781CA2B84EF286A87B4DE929D7B786040E45E62AABC1F6068924hE70E" TargetMode="External"/><Relationship Id="rId31" Type="http://schemas.openxmlformats.org/officeDocument/2006/relationships/hyperlink" Target="consultantplus://offline/ref=AF3581FC2D8EB4CB9C49FEBD2A87781CA2B84EF286A87B4DE929D7B786040E45E62AABC1F6068B2BhE7FE" TargetMode="External"/><Relationship Id="rId44" Type="http://schemas.openxmlformats.org/officeDocument/2006/relationships/hyperlink" Target="consultantplus://offline/ref=AF3581FC2D8EB4CB9C49FEBD2A87781CA2B84EF286A87B4DE929D7B786040E45E62AABC1F606882EhE74E" TargetMode="External"/><Relationship Id="rId52" Type="http://schemas.openxmlformats.org/officeDocument/2006/relationships/hyperlink" Target="consultantplus://offline/ref=AF3581FC2D8EB4CB9C49FEBD2A87781CA2B84EF286A87B4DE929D7B786040E45E62AABC1F606882ChE7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3581FC2D8EB4CB9C49FEBD2A87781CA2B84EF286A87B4DE929D7B786h074E" TargetMode="External"/><Relationship Id="rId14" Type="http://schemas.openxmlformats.org/officeDocument/2006/relationships/hyperlink" Target="consultantplus://offline/ref=AF3581FC2D8EB4CB9C49FEBD2A87781CA2B84EF286A87B4DE929D7B786040E45E62AABC1F6068A2FhE74E" TargetMode="External"/><Relationship Id="rId22" Type="http://schemas.openxmlformats.org/officeDocument/2006/relationships/hyperlink" Target="consultantplus://offline/ref=AF3581FC2D8EB4CB9C49FEBD2A87781CA2B84EF286A87B4DE929D7B786040E45E62AABC1F6068924hE7EE" TargetMode="External"/><Relationship Id="rId27" Type="http://schemas.openxmlformats.org/officeDocument/2006/relationships/hyperlink" Target="consultantplus://offline/ref=AF3581FC2D8EB4CB9C49FEBD2A87781CA2B84EF286A87B4DE929D7B786040E45E62AABC1F6068A2ChE7EE" TargetMode="External"/><Relationship Id="rId30" Type="http://schemas.openxmlformats.org/officeDocument/2006/relationships/hyperlink" Target="consultantplus://offline/ref=AF3581FC2D8EB4CB9C49FEBD2A87781CA2B84EF286A87B4DE929D7B786040E45E62AABC1F6068925hE75E" TargetMode="External"/><Relationship Id="rId35" Type="http://schemas.openxmlformats.org/officeDocument/2006/relationships/hyperlink" Target="consultantplus://offline/ref=AF3581FC2D8EB4CB9C49FEBD2A87781CA2B84EF286A87B4DE929D7B786040E45E62AABC1F6068925hE71E" TargetMode="External"/><Relationship Id="rId43" Type="http://schemas.openxmlformats.org/officeDocument/2006/relationships/hyperlink" Target="consultantplus://offline/ref=AF3581FC2D8EB4CB9C49FEBD2A87781CA2B84EF286A87B4DE929D7B786040E45E62AABC1F6068924hE75E" TargetMode="External"/><Relationship Id="rId48" Type="http://schemas.openxmlformats.org/officeDocument/2006/relationships/hyperlink" Target="consultantplus://offline/ref=AF3581FC2D8EB4CB9C49FEBD2A87781CA2B84EF286A87B4DE929D7B786040E45E62AABC1F6068A2EhE72E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AF3581FC2D8EB4CB9C49FEBD2A87781CA2B84EF286A87B4DE929D7B786h074E" TargetMode="External"/><Relationship Id="rId51" Type="http://schemas.openxmlformats.org/officeDocument/2006/relationships/hyperlink" Target="consultantplus://offline/ref=AF3581FC2D8EB4CB9C49FEBD2A87781CA2B84EF286A87B4DE929D7B786040E45E62AABC1F606882ChE76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4565</Words>
  <Characters>26026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Елена Борисовна</dc:creator>
  <cp:lastModifiedBy>Яшкова Елена Борисовна</cp:lastModifiedBy>
  <cp:revision>1</cp:revision>
  <dcterms:created xsi:type="dcterms:W3CDTF">2015-07-03T04:59:00Z</dcterms:created>
  <dcterms:modified xsi:type="dcterms:W3CDTF">2015-07-03T05:01:00Z</dcterms:modified>
</cp:coreProperties>
</file>