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00" w:rsidRPr="00D40E00" w:rsidRDefault="00D40E00" w:rsidP="00D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</w:t>
      </w:r>
    </w:p>
    <w:p w:rsidR="00D40E00" w:rsidRPr="00D40E00" w:rsidRDefault="00D40E00" w:rsidP="00D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E00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СОЦИАЛЬНОГО ОБСЛУЖИВАНИЯ ГРАЖДАН  ПОЖИЛОГО ВОЗРАСТА</w:t>
      </w:r>
    </w:p>
    <w:p w:rsidR="00D40E00" w:rsidRPr="00D40E00" w:rsidRDefault="00D40E00" w:rsidP="00D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ИНВАЛИДОВ ГОРОДА ТАГАНРОГА»</w:t>
      </w:r>
    </w:p>
    <w:p w:rsidR="00D40E00" w:rsidRPr="00D40E00" w:rsidRDefault="00D40E00" w:rsidP="00D40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E00" w:rsidRPr="00D40E00" w:rsidRDefault="00D40E00" w:rsidP="00D4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E0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Таганрог</w:t>
      </w:r>
    </w:p>
    <w:p w:rsidR="00D40E00" w:rsidRPr="00D40E00" w:rsidRDefault="00D40E00" w:rsidP="00D4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ПРИКАЗ </w:t>
      </w:r>
    </w:p>
    <w:p w:rsidR="00D40E00" w:rsidRPr="00D40E00" w:rsidRDefault="00486A1A" w:rsidP="00D4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31.12.2013г. </w:t>
      </w:r>
      <w:r w:rsidR="00D40E00" w:rsidRPr="00D4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D40E00" w:rsidRPr="00D4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173/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="00D40E00" w:rsidRPr="00D40E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D40E00" w:rsidRPr="00D40E00" w:rsidRDefault="00D40E00" w:rsidP="00D4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EE" w:rsidRPr="00287B9D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 утверждении положения </w:t>
      </w:r>
    </w:p>
    <w:p w:rsidR="00AA4EEE" w:rsidRPr="00287B9D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 организации наставничества </w:t>
      </w:r>
    </w:p>
    <w:p w:rsidR="00AA4EEE" w:rsidRPr="00287B9D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учреждении</w:t>
      </w:r>
    </w:p>
    <w:p w:rsidR="00AA4EEE" w:rsidRPr="00287B9D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EEE" w:rsidRPr="00287B9D" w:rsidRDefault="00967D9D" w:rsidP="00AA4EE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A4EEE"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исполнение </w:t>
      </w: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A4EEE"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лана мероприятий («дорожной карты») «Повышение эффективности и качества услуг в сфере социального обслуживания населения</w:t>
      </w:r>
      <w:r w:rsidR="00A43A32"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«город Таганрог» </w:t>
      </w:r>
      <w:r w:rsidR="00AA4EEE"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(2013-2018 годы)», утвержденного </w:t>
      </w:r>
      <w:r w:rsidR="00A43A32"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города Таганрога от 26.04.2013г. № 1336  по   улучшению кадрового обеспечения  социального обслуживания в целях повышения качества предоставления социальных услуг, </w:t>
      </w:r>
    </w:p>
    <w:p w:rsidR="00A43A32" w:rsidRPr="00287B9D" w:rsidRDefault="00A43A32" w:rsidP="00AA4EE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EEE" w:rsidRPr="00287B9D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</w:t>
      </w:r>
    </w:p>
    <w:p w:rsidR="00AA4EEE" w:rsidRPr="00287B9D" w:rsidRDefault="00AA4EEE" w:rsidP="00AA4EEE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об организации наставничества в </w:t>
      </w:r>
      <w:r w:rsidR="00A43A32"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</w:t>
      </w: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бюджетном учреждении </w:t>
      </w:r>
      <w:r w:rsidR="00A43A32"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социального обслуживания граждан пожилого возраста и инвалидов города Таганрога»</w:t>
      </w: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1).</w:t>
      </w:r>
    </w:p>
    <w:p w:rsidR="00AA4EEE" w:rsidRPr="00287B9D" w:rsidRDefault="00AA4EEE" w:rsidP="00AA4EEE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</w:t>
      </w:r>
      <w:r w:rsidR="00A43A32"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</w:t>
      </w:r>
      <w:r w:rsidR="00A43A32"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3A32"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Яшковой</w:t>
      </w:r>
      <w:proofErr w:type="spellEnd"/>
      <w:r w:rsidR="00A43A32"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Б. </w:t>
      </w: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организацию работы наставников и </w:t>
      </w:r>
      <w:proofErr w:type="gramStart"/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деятельностью.</w:t>
      </w:r>
    </w:p>
    <w:p w:rsidR="00AA4EEE" w:rsidRPr="00287B9D" w:rsidRDefault="00AA4EEE" w:rsidP="00AA4EEE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 отдела кадров</w:t>
      </w:r>
      <w:r w:rsidR="00A43A32"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3A32"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Свитенко</w:t>
      </w:r>
      <w:proofErr w:type="spellEnd"/>
      <w:r w:rsidR="00A43A32"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</w:t>
      </w: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методическое сопровождение деятельности наставников.</w:t>
      </w:r>
    </w:p>
    <w:p w:rsidR="00AA4EEE" w:rsidRPr="00287B9D" w:rsidRDefault="00AA4EEE" w:rsidP="00AA4EEE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структурными подразделениями, ответственным лицам, руководствоваться в процессе организации наставничества, настоящим приказом (приложение 2).</w:t>
      </w:r>
    </w:p>
    <w:p w:rsidR="00AA4EEE" w:rsidRPr="00287B9D" w:rsidRDefault="00AA4EEE" w:rsidP="00AA4EEE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оставляю за собой. </w:t>
      </w:r>
    </w:p>
    <w:p w:rsidR="00A43A32" w:rsidRPr="00287B9D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A32" w:rsidRPr="00287B9D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A32" w:rsidRPr="00287B9D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A32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32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32" w:rsidRPr="00287B9D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A43A32"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«ЦСО г. Таганрога»  </w:t>
      </w:r>
      <w:r w:rsid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A43A32" w:rsidRPr="0028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Иванченко</w:t>
      </w:r>
    </w:p>
    <w:p w:rsidR="00A43A32" w:rsidRPr="00287B9D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A32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32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B9D" w:rsidRDefault="00287B9D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B9D" w:rsidRDefault="00287B9D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B9D" w:rsidRDefault="00287B9D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32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E00" w:rsidRPr="00D40E00" w:rsidRDefault="00D40E00" w:rsidP="00D40E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E00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Ознакомлены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1, заведующий отделением  _____________________ Л.В. Авраменко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Отделение социального обслуживания на дому № 2, заведующий отделением  __________________      </w:t>
      </w:r>
      <w:r w:rsidR="00287B9D">
        <w:rPr>
          <w:rFonts w:ascii="Arial Narrow" w:eastAsia="Times New Roman" w:hAnsi="Arial Narrow" w:cs="Times New Roman"/>
          <w:sz w:val="20"/>
          <w:szCs w:val="20"/>
          <w:lang w:eastAsia="ru-RU"/>
        </w:rPr>
        <w:t>Ю.А. Косенко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3, заведующий отделением  _____________________  Л.В. Крот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Отделение социального обслуживания на дому № 4, заведующий отделением  _____________________ С.И. </w:t>
      </w:r>
      <w:proofErr w:type="spellStart"/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Вырабова</w:t>
      </w:r>
      <w:proofErr w:type="spellEnd"/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5, заведующий отделением  _____________________ Л.А. Фролова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6, заведующий отделением  _____________________ И.В. Асеева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7, заведующий отделением  _____________________ Е.В. Деменкова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8, заведующий отделением  _____________________ Е.В. Иваненко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9, заведующий отделением  ____________________ Н.В. Пономарева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Отделение социального обслуживания на дому № 10, заведующий отделением  _____________________ И.И. </w:t>
      </w:r>
      <w:proofErr w:type="spellStart"/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Гречина</w:t>
      </w:r>
      <w:proofErr w:type="spellEnd"/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11, заведующий отделением  _____________________ С.В. Лебедь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Отделение социального обслуживания на дому № 12, заведующий отделением  _____________________ И.В. Дзюба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Отделение социального обслуживания на дому № 13, заведующий отделением  _____________________ Т.А. </w:t>
      </w:r>
      <w:proofErr w:type="spellStart"/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Воропай</w:t>
      </w:r>
      <w:proofErr w:type="spellEnd"/>
    </w:p>
    <w:p w:rsidR="00287B9D" w:rsidRDefault="00287B9D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Специализированное отделение социально-медицинского обслуживания на дому № 1, 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заведующий отделением  ___________ О.А. Климкина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Специализированное отделение социально-медицинского обслуживания на дому № 2, 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заведующий отделением  ___________ М.С. Овсиенко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Специализированное отделение социально-медицинского обслуживания на дому № 3, 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заведующий отделением  ___________ И.Н. Сорокина</w:t>
      </w:r>
    </w:p>
    <w:p w:rsidR="00D40E00" w:rsidRP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Специализированное отделение социально-медицинского обслуживания на дому № 4, </w:t>
      </w:r>
    </w:p>
    <w:p w:rsidR="00D40E00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заведующий отделением  ___________ Н.Н. Лазукина,</w:t>
      </w:r>
    </w:p>
    <w:p w:rsidR="00287B9D" w:rsidRPr="00D40E00" w:rsidRDefault="00287B9D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287B9D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Специалист по социальной работе  ___________ В.В. </w:t>
      </w:r>
      <w:proofErr w:type="spellStart"/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Лагрель</w:t>
      </w:r>
      <w:proofErr w:type="spellEnd"/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</w:t>
      </w:r>
    </w:p>
    <w:p w:rsidR="00287B9D" w:rsidRDefault="00D40E00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Специалист по социальной работе  ___________ В.Ю. </w:t>
      </w:r>
      <w:proofErr w:type="spellStart"/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>Кандикудрякова-Тигранн</w:t>
      </w:r>
      <w:proofErr w:type="spellEnd"/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 </w:t>
      </w:r>
    </w:p>
    <w:p w:rsidR="00287B9D" w:rsidRDefault="00287B9D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40E00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Специалист по социальной работе  ___________ </w:t>
      </w:r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Е.В. </w:t>
      </w:r>
      <w:proofErr w:type="gramStart"/>
      <w:r>
        <w:rPr>
          <w:rFonts w:ascii="Arial Narrow" w:eastAsia="Times New Roman" w:hAnsi="Arial Narrow" w:cs="Times New Roman"/>
          <w:sz w:val="20"/>
          <w:szCs w:val="20"/>
          <w:lang w:eastAsia="ru-RU"/>
        </w:rPr>
        <w:t>Моргун</w:t>
      </w:r>
      <w:proofErr w:type="gramEnd"/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</w:t>
      </w:r>
    </w:p>
    <w:p w:rsidR="00287B9D" w:rsidRDefault="00287B9D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287B9D" w:rsidRDefault="00287B9D" w:rsidP="00D40E0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D40E00" w:rsidRPr="00D40E00" w:rsidRDefault="00D40E00" w:rsidP="00D40E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E00">
        <w:rPr>
          <w:rFonts w:ascii="Times New Roman" w:eastAsia="Times New Roman" w:hAnsi="Times New Roman" w:cs="Times New Roman"/>
          <w:sz w:val="20"/>
          <w:szCs w:val="20"/>
          <w:lang w:eastAsia="ru-RU"/>
        </w:rPr>
        <w:t>Яшкова Е.Б.                             .                          Молчанова М.В.                       Гладкова  Т.К.</w:t>
      </w:r>
    </w:p>
    <w:p w:rsidR="00A43A32" w:rsidRPr="00287B9D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0E00" w:rsidRPr="00287B9D" w:rsidRDefault="00D40E00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43A32" w:rsidRPr="00287B9D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43A32" w:rsidRPr="00287B9D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43A32" w:rsidRPr="00287B9D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32" w:rsidRPr="00287B9D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32" w:rsidRPr="00287B9D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32" w:rsidRPr="00287B9D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32" w:rsidRPr="00287B9D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32" w:rsidRPr="00287B9D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32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144" w:rsidRDefault="00427144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144" w:rsidRDefault="00427144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144" w:rsidRDefault="00427144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144" w:rsidRDefault="00427144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144" w:rsidRDefault="00427144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144" w:rsidRDefault="00427144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144" w:rsidRDefault="00427144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144" w:rsidRDefault="00427144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144" w:rsidRDefault="00427144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144" w:rsidRDefault="00427144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144" w:rsidRPr="00287B9D" w:rsidRDefault="00427144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32" w:rsidRPr="00287B9D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32" w:rsidRPr="00287B9D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32" w:rsidRPr="00287B9D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32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A32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A4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4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4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4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4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4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4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4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4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4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4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Приложение 1</w:t>
      </w: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наставничества </w:t>
      </w:r>
      <w:proofErr w:type="gramStart"/>
      <w:r w:rsidRPr="00AA4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AA4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43A32" w:rsidRDefault="00A43A32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муниципальном </w:t>
      </w:r>
      <w:r w:rsidR="00AA4EEE" w:rsidRPr="00AA4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бюджетном </w:t>
      </w:r>
      <w:proofErr w:type="gramStart"/>
      <w:r w:rsidR="00AA4EEE" w:rsidRPr="00AA4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учреждении</w:t>
      </w:r>
      <w:proofErr w:type="gramEnd"/>
      <w:r w:rsidR="00AA4EEE" w:rsidRPr="00AA4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«Центр социального обслуживания граждан пожилого возраста и инвалидов города Таганрога»</w:t>
      </w: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EEE" w:rsidRPr="00AA4EEE" w:rsidRDefault="00AA4EEE" w:rsidP="00A43A32">
      <w:pPr>
        <w:spacing w:after="0" w:line="2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об организации наставничества в </w:t>
      </w:r>
      <w:r w:rsidR="00A4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 </w:t>
      </w: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бюджетном учреждении </w:t>
      </w:r>
      <w:r w:rsidR="00A4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«Центр социального обслуживания граждан пожилого возраста и инвалидов города Таганрога»</w:t>
      </w: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Положение), определяет цель, задачи и порядок реализации института наставничества в учреждении.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 является неотъемлемым элементом кадровой политики учреждения, важным средством воспитания и обучения работников.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 – разновидность индивидуальной работы с работниками, не имеющими трудового стажа</w:t>
      </w:r>
      <w:r w:rsidR="00A4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учреждениях  социального обслуживания населения</w:t>
      </w: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назначенными на должность, по которой они не имеют опыта работы;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– опытный работник, обладающий высокими профессиональными и нравственными качествами;</w:t>
      </w:r>
    </w:p>
    <w:p w:rsid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наставляемый – работник, не имеющий навыков и умений выполнения должностных обязанностей, предусмотренных должностной инструкцией по занимаемой должности, в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осуществляется наставничество.</w:t>
      </w:r>
    </w:p>
    <w:p w:rsidR="00A43A32" w:rsidRPr="00AA4EEE" w:rsidRDefault="00A43A32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EEE" w:rsidRPr="00AA4EEE" w:rsidRDefault="00AA4EEE" w:rsidP="00AA4EEE">
      <w:pPr>
        <w:numPr>
          <w:ilvl w:val="0"/>
          <w:numId w:val="3"/>
        </w:num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наставничества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наставничества является оказание поддержки и практической помощи работникам, принятым в учреждение или переведенным на другую должность, в приобретении ими необходимых профессиональных навыков и опыта работы, профессиональном становлении, успешной и быстрой адаптации к условиям и требованиям учреждения.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наставничества являются: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ускорение процесса профессионального становления работника и развитие способности самостоятельно и качественно выполнять возложенные на него обязанности по занимаемой должности;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работника интереса к поручаемому делу и профессиональному росту, сознательного и творческого от ношения к выполнению должностных обязанностей;</w:t>
      </w:r>
    </w:p>
    <w:p w:rsidR="00A43A32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к корпоративной культуре, усвоение лучших традиций коллектива учреждения и правил поведения</w:t>
      </w:r>
      <w:r w:rsidR="00A4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Организационные основы наставничества 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Наставничество устанавливается: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лицами, впервые принятыми на работу в учреждение с испытанием или без испытания, не имеющими навыков и умений выполнения должностных обязанностей, предусмотренных должностной инструкцией по занимаемой должности;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работниками, переведенными на другую должность, если выполнение ими новых функциональных обязанностей требует расширения и углубления профессиональных знаний и приобретения новых практических навыков.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Наставничество устанавливается продолжительностью от трех до шести месяцев в зависимости от уровня профессиональной подготовки наставляемого, его индивидуальных способностей к накоплению и обновлению профессионального опыта.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работе в качестве наставников привлекаются работники учреждения, обладающие высоким уровнем профессиональной подготовки, имеющие стабильные показатели в работе, обладающие коммуникативными навыками и гибкостью в общении, </w:t>
      </w: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способностями к воспитательной работе, пользующиеся авторитетом в коллективе и проработавшие в занимаемой должности не менее двух лет.</w:t>
      </w:r>
      <w:proofErr w:type="gramEnd"/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Назначение наставника производится приказом директора учреждения не позднее трех рабочих дней с момента назначения работника на должность.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издания приказа является служебная записка заместителя директора, курирующего соответствующее структурное подразделение, при обоюдном согласии наставника и наставляемого.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Максимальное число закрепленных за одним наставником лиц не может превышать двух человек.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Обязанности по осуществлению наставничества закрепляются в должностной инструкции наставника.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Замена наставника может производиться приказом директора учреждения на основании служебной записки руководителя структурного подразделения, в котором работает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наставляемый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(курирующего заместителя директора учреждения) в следующих случаях: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 трудового договора с наставником;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наставника или наставляемого на иную должность или в другое структурное подразделение;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несовместимости наставника и наставляемого;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иных обстоятельств, препятствующих осуществлению процесса профессионального становления наставляемого.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Планирование работы наставника по подготовке наставляемого к самостоятельной трудовой деятельности осуществляется на весь период организации наставничества для каждого работника.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Индивидуальный план обучения и воспитания работника (приложение 1 к настоящему Положению) составляется наставником совместно с руководителем структурного подразделения, в котором работает наставляемый (курирующим заместителем директора учреждения), на основе типовой программы организации наставничества (приложение 2 к настоящему Положению) и утверждается директором учреждения.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По окончании срока наставничества наставник подготавливает заключение о результатах работы по наставничеству (приложение 3 к настоящему Положению), которое согласовывается с руководителем структурного подразделения, в котором работает наставляемый (курирующим заместителем директора учреждения) и утверждается директором учреждения. При необходимости работнику, в отношении которого осуществлялось наставничество, даются конкретные рекомендации по дальнейшему повышению профессионального мастерства.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Индивидуальный план обучения и воспитания работника с отметками о выполнении и отчет наставника приобщаются к личному делу работника.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наставника оценивается по следующим критериям: результаты выполнения наставляемым должностных обязанностей; 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уровень профессиональных знаний, развития навыков и умений наставляемого;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способность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исполнять должностные обязанности;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характер мотивации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работе.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Результаты работы наставника учитываются при установлении ему стимулирующих выплат, а также при решении вопроса о его переводе на вышестоящую должность.</w:t>
      </w:r>
    </w:p>
    <w:p w:rsid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Работник за ненадлежащее выполнение обязанностей наставника может быть отстранен от наставничества, а также привлечен в установленном порядке к дисциплинарной ответственности.</w:t>
      </w: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Pr="00AA4EEE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Обязанности и права наставника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Наставник обязан: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требования законодательных и иных нормативных правовых актов Российской Федерации, </w:t>
      </w:r>
      <w:r w:rsidR="003B2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Ростовской области</w:t>
      </w: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правовых актов </w:t>
      </w:r>
      <w:r w:rsidR="003B2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«Город Таганрог»</w:t>
      </w: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локальных нормативных правовых актов учреждения, определяющих права и обязанности работников, вопросы внутреннего трудового распорядка;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индивидуальный план обучения и воспитания работника с учетом уровня его общеобразовательной и специальной подготовки;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наставляемому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ознакомлении с его должностными обязанностями, основными направлениями деятельности, полномочиями и организацией работы в учреждении;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от наставляемого выполнения распоряжений и указаний, связанных с его трудовой деятельностью;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передавать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наставляемому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накопленный опыт профессионального мастерства, обучать наиболее рациональным приемам и передовым методам работы;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 изучать личностные, деловые и моральные качества наставляемого, его интересы и увлечения, образ жизни и поведение; позитивно влиять на их укрепление и развитие, формировать ответственное отношение к работе, а также внимательное отношение к коллегам по работе;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личным примером развивать положительные качества наставляемого, корректировать его поведение на работе,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методическую и практическую помощь наставляемому в приобретении навыков для выполнения обязанностей по занимаемой должности, осуществлять контроль его трудовой деятельности, своевременно выявлять допущенные ошибки и недостатки в работе и совместно с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меры к их устранению;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прививать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наставляемому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профессиональной гордости, ответственное и добросовестное отношение к работе, уважение к корпоративным традициям учреждения;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 наставляемого высоких профессиональных и морально-психологических качеств, корректировать его поведение на работе и в быту;</w:t>
      </w:r>
      <w:proofErr w:type="gramEnd"/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наставляемого дисциплинированность и исполнительность, проявлять требовательность и принципиальность в вопросах соблюдения норм профессиональной этики;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должностных обязанностей наставляемым, давать ему поручения по изучению необходимых нормативных правовых актов, проверять теоретические знания и их применение в практической деятельности;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ведения наставляемым документации, давать консультации по вопросам выполнения должностных обязанностей;</w:t>
      </w:r>
      <w:proofErr w:type="gramEnd"/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привлекать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проводимых служебных совещаниях, семинарах и иных мероприятиях;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 отчитываться по результатам наставнической работы, в том числе о ходе выполнения индивидуального плана обучения и воспитания работника; участвовать в подготовке заключения о проверке соответствия занимаемой должности наставляемого по результатам испытательного срока;</w:t>
      </w:r>
    </w:p>
    <w:p w:rsid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наставничества представить начальнику структурного подразделения, в котором работает наставляемый (курирующему заместителю директора учреждения), заключение о результатах работы по наставничеству с кратким отзывом, в котором должна содержаться информация о выполнении индивидуального плана обучения и воспитания работника, деловых качествах наставляемого и его готовности к самостоятельному выполнению должностных обязанностей по занимаемой должности.</w:t>
      </w:r>
      <w:proofErr w:type="gramEnd"/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Pr="00AA4EEE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 Наставник имеет право: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вопросов, связанных с наставничеством;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в установленном порядке с материалами личного дела наставляемого, иными документами, характеризующими наставляемого;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подведении итогов прохождения испытания;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у наставляемого рабочие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устной, так и в письменной форме;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директору учреждения о поощрении наставляемого, наложении на него дисциплинарного взыскания, переводе на другую должность;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мотивированным заявлением на имя директора учреждения с просьбой о сложении с него обязанностей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наставника в отношении конкретного работника по причинам личного характера или успешного овладения наставляемым необходимыми профессиональными знаниями, умениями и навыками.</w:t>
      </w:r>
    </w:p>
    <w:p w:rsid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Наставник несет ответственность за своевременную и качественную подготовку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самостоятельной работе.</w:t>
      </w:r>
    </w:p>
    <w:p w:rsidR="003B274B" w:rsidRPr="00AA4EEE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Обязанности и права наставляемого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Наставляемый обязан: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требования законодательных и иных нормативных правовых актов Российской Федерации, локальных нормативных правовых актов, определяющих права и обязанности работника;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 установленный срок индивидуальный план обучения и воспитания работника, утвержденный директором учреждения;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законодательных и иных нормативных правовых актов Российской Федерации, положения локальных нормативных актов учреждения, правила внутреннего трудового распорядка;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и уважительно относиться к наставнику, коллегам, клиентам учреждения;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свои должностные обязанности, основные направления деятельности, полномочия и организацию работы в учреждении;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распоряжения и указания, связанные с его трудовой деятельностью;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практическими приемами и способами качественного выполнения служебных задач и поручений, совместно с наставником устранять допущенные ошибки;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обучаться наиболее рациональным приемам и передовым методам работы;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относиться к работе, не допускать ошибок в работе;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себя положительные качества, участвовать в общественной жизни коллектива, развивать свой общекультурный и профессиональный кругозор.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Наставляемый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имеющимися в учреждении нормативными правовыми актами, учебно-методической и иной документацией по вопросам трудовой деятельности, не отнесенной к разряду конфиденциальной информации;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индивидуальном порядке обращаться к наставнику за советом, помощью по вопросам, связанным с трудовой деятельностью;</w:t>
      </w:r>
    </w:p>
    <w:p w:rsid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установления личного контакта с наставником выходить с ходатайством к директору учреждения о замене наставника.</w:t>
      </w:r>
    </w:p>
    <w:p w:rsidR="003B274B" w:rsidRPr="00AA4EEE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EEE" w:rsidRPr="003B274B" w:rsidRDefault="00AA4EEE" w:rsidP="003B274B">
      <w:pPr>
        <w:pStyle w:val="a5"/>
        <w:numPr>
          <w:ilvl w:val="0"/>
          <w:numId w:val="1"/>
        </w:num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Руководство наставничеством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Организация работы наставников и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деятельностью возлагается на заместителя директора учреждения (в соответствии с распределением обязанностей).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Заместитель директора обязан: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назначенного на должность работника коллективу учреждения, объявить приказ о закреплении наставника;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необходимые условия для совместной работы наставника и наставляемого;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осуществлять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наставника и наставляемого, вносить необходимые изменения или дополнения в процесс работы по наставничеству;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периода наставничества проводить собеседование с работником, прошедшим становление в должности;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собеседования представлять директору учреждения индивидуальный план обучения и воспитания работника с отметками о выполнении и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результатах работы по наставничеству.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учреждении десяти и более наставников, а также для осуществления методического обеспечения деятельности наставников и оказания помощи руководству учреждения в подборе, обучении, воспитании наставников и координации их деятельности может создаваться Совет наставников в количестве не менее 5-7 человек, который избирается на собрании наставников учреждения и осуществляет свою деятельность во взаимодействии с ветеранами учреждения и кадровой службой.</w:t>
      </w:r>
      <w:proofErr w:type="gramEnd"/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На первом заседании Совета наставников избираются председатель и его заместитель сроком на два года, а при необходимости - секретарь. Также распределяются обязанности между членами Совета наставников. Если секретарь не избирается, то его обязанности поочередно выполняют члены Совета наставников.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заседаний Совета наставников устанавливается решением Совета наставников, но не реже одного раза в квартал. Для участия в его заседаниях могут приглашаться руководители структурных подразделений учреждения и ветераны учреждения. Протокол заседания подписывается секретарем или членом Совета наставников, который вел протокол, и утверждается председателем Совета наставников. Решение Совета наставников согласовывается с заместителем директора учреждения (в соответствии с распределением обязанностей).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один месяц до истечения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 полномочий председателя Совета наставников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собрание наставников, на котором заслушивается отчет председателя о проделанной работе, и при необходимости в установленном порядке избирается (переизбирается) новый состав Совета наставников.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избранного Совета наставников утверждается приказом директора учреждения.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учреждения имеет право назначить проведение собрания наставников для решения вопросов, связанных с их деятельностью.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Совет наставников: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 кандидатуры наставников из числа наиболее профессионально подготовленных работников;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методическую и практическую помощь наставникам в планировании их работы, обучении и воспитании работников, в отношении которых осуществляется наставническая работа;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изучает, обобщает и распространяет положительный опыт работы наставников. С этой целью ведет учет их работы, пропагандирует деятельность лучших наставников, ходатайствует об их поощрении;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на своих заседаниях отчеты наставников и работников, в отношении которых осуществляется наставническая работа, о проделанной работе;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предложения директору учреждения об отстранении от наставничества работников, недобросовестно относящихся к наставнической работе;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реже одного раза в год </w:t>
      </w: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отчитывается о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деятельности на общем собрании наставников.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Учет работы Совета наставников осуществляется его председателем. К учетным документам относятся: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заседаний Совета наставников;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собраний наставников;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членов Совета наставников;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о проделанной работе.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Учетные документы Совета наставников хранятся у председателя в течение двух лет, после чего уничтожаются по акту.</w:t>
      </w:r>
    </w:p>
    <w:p w:rsid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В учреждениях, где Советы наставников не созданы, методическое обеспечение деятельности наставников возлагается на кадровые службы.</w:t>
      </w: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Pr="00AA4EEE" w:rsidRDefault="003B274B" w:rsidP="003B274B"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AA4EEE" w:rsidRPr="00AA4EEE" w:rsidRDefault="00AA4EEE" w:rsidP="00AA4EEE"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AA4EEE" w:rsidRPr="00AA4EEE" w:rsidRDefault="00AA4EEE" w:rsidP="003B274B"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3B2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«ЦСО г. Таганрога»</w:t>
      </w:r>
    </w:p>
    <w:p w:rsidR="00AA4EEE" w:rsidRPr="00AA4EEE" w:rsidRDefault="00AA4EEE" w:rsidP="00AA4EEE"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3B2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Иванченко</w:t>
      </w:r>
    </w:p>
    <w:p w:rsidR="00AA4EEE" w:rsidRPr="00AA4EEE" w:rsidRDefault="00AA4EEE" w:rsidP="00AA4EEE"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«____»____________________20___г.</w:t>
      </w: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план</w:t>
      </w: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 воспитания работника</w:t>
      </w: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назначаемого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3B2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6"/>
        <w:gridCol w:w="4470"/>
        <w:gridCol w:w="1695"/>
        <w:gridCol w:w="390"/>
        <w:gridCol w:w="1620"/>
      </w:tblGrid>
      <w:tr w:rsidR="00AA4EEE" w:rsidRPr="00AA4EEE" w:rsidTr="00AA4EEE">
        <w:trPr>
          <w:trHeight w:val="6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AA4EEE" w:rsidRPr="00AA4EEE" w:rsidTr="00AA4EEE">
        <w:trPr>
          <w:trHeight w:val="56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Ознакомление с учреждением и его структурой</w:t>
            </w: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Изучение личности работника, его социально-бытовых условий</w:t>
            </w: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60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III. Организация изучения нормативной правовой базы, должностных обязанностей и порядка их исполнения</w:t>
            </w: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60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Изучение нравственных и профессионально-этических основ работы в учреждениях социальной сферы</w:t>
            </w: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62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V. Изучение особенностей организации деятельности структурного подразделения, исполнения должностных обязанностей</w:t>
            </w: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2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62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VI. Ознакомление с порядком и особенностями ведения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служебных документов</w:t>
            </w: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8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VII. Оказание помощи в процессе адаптации </w:t>
            </w:r>
            <w:proofErr w:type="gramStart"/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</w:t>
            </w:r>
          </w:p>
        </w:tc>
      </w:tr>
      <w:tr w:rsidR="00AA4EEE" w:rsidRPr="00AA4EEE" w:rsidTr="00AA4EEE">
        <w:trPr>
          <w:trHeight w:val="68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и работе в коллективе, в преодолении </w:t>
            </w:r>
            <w:proofErr w:type="gramStart"/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proofErr w:type="gramEnd"/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трудностей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60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VIII. Выполнение обязанностей в занимаемой должности, поручений, индивидуальных заданий и т.д.</w:t>
            </w: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600"/>
        </w:trPr>
        <w:tc>
          <w:tcPr>
            <w:tcW w:w="91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IX. Контрольные мероприятия по проверке готовности работника к самостоятельному выполнению должностных обязанностей</w:t>
            </w: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320"/>
        </w:trPr>
        <w:tc>
          <w:tcPr>
            <w:tcW w:w="1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c>
          <w:tcPr>
            <w:tcW w:w="1005" w:type="dxa"/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Наставник: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инициалы, фамилия наставника)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«_____»______________20_____г.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инициалы, фамилия руководителя структурного подразделения</w:t>
      </w:r>
      <w:proofErr w:type="gramEnd"/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(курирующего заместителя директора))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____________20_____г.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инициалы, фамилия работника, в отношении</w:t>
      </w:r>
      <w:proofErr w:type="gramEnd"/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наставничество)</w:t>
      </w:r>
    </w:p>
    <w:p w:rsid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«_____» ____________20_____ </w:t>
      </w: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Pr="00AA4EEE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Типовая программа организации наставничества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2900"/>
        <w:gridCol w:w="1620"/>
        <w:gridCol w:w="1780"/>
        <w:gridCol w:w="1820"/>
      </w:tblGrid>
      <w:tr w:rsidR="00AA4EEE" w:rsidRPr="00AA4EEE" w:rsidTr="00AA4EEE">
        <w:trPr>
          <w:trHeight w:val="5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AA4EEE" w:rsidRPr="00AA4EEE" w:rsidTr="00AA4EEE">
        <w:trPr>
          <w:trHeight w:val="260"/>
        </w:trPr>
        <w:tc>
          <w:tcPr>
            <w:tcW w:w="89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1 -й этап. Базовое обучение</w:t>
            </w:r>
          </w:p>
        </w:tc>
      </w:tr>
      <w:tr w:rsidR="00AA4EEE" w:rsidRPr="00AA4EEE" w:rsidTr="00AA4EEE">
        <w:trPr>
          <w:trHeight w:val="33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занятие: знакомство с учреждением и его структурой. Посещение структурных подразделений учреждения, ознакомительное собеседование с руководителями структурных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подразделений, основными нормами и правилами, средствами коммуникации и т.п.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подразделения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работы</w:t>
            </w:r>
          </w:p>
        </w:tc>
      </w:tr>
      <w:tr w:rsidR="00AA4EEE" w:rsidRPr="00AA4EEE" w:rsidTr="00AA4EEE">
        <w:trPr>
          <w:trHeight w:val="15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структуры отрасли, основных целей, функций и задач учреждения, структурного подразделения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подразделения,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месяц работы</w:t>
            </w:r>
          </w:p>
        </w:tc>
      </w:tr>
      <w:tr w:rsidR="00AA4EEE" w:rsidRPr="00AA4EEE" w:rsidTr="00AA4EEE">
        <w:trPr>
          <w:trHeight w:val="28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3B27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правовых актов, касающихся деятельности социальной сферы, (федеральные законы и иные нормативные правовые акты Российской Федерации, нормативные правовые </w:t>
            </w:r>
            <w:r w:rsidR="003B2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Ростовской области</w:t>
            </w: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наставничества</w:t>
            </w:r>
          </w:p>
        </w:tc>
      </w:tr>
      <w:tr w:rsidR="00AA4EEE" w:rsidRPr="00AA4EEE" w:rsidTr="00AA4EEE">
        <w:trPr>
          <w:trHeight w:val="18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организационно-распорядительных документов, регламентирующих порядок исполнения должностных обязанностей в занимаемой должности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 работы</w:t>
            </w:r>
          </w:p>
        </w:tc>
      </w:tr>
      <w:tr w:rsidR="00AA4EEE" w:rsidRPr="00AA4EEE" w:rsidTr="00AA4EEE">
        <w:trPr>
          <w:trHeight w:val="18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оплаты труда, морального и материального стимулирования, меры социального и материального обеспечения работников учреждения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месяц работы</w:t>
            </w:r>
          </w:p>
        </w:tc>
      </w:tr>
    </w:tbl>
    <w:p w:rsid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74B" w:rsidRPr="00AA4EEE" w:rsidRDefault="003B274B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3124"/>
        <w:gridCol w:w="1800"/>
        <w:gridCol w:w="1740"/>
        <w:gridCol w:w="2251"/>
      </w:tblGrid>
      <w:tr w:rsidR="00AA4EEE" w:rsidRPr="00AA4EEE" w:rsidTr="003B274B">
        <w:trPr>
          <w:trHeight w:val="280"/>
        </w:trPr>
        <w:tc>
          <w:tcPr>
            <w:tcW w:w="9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этап. Исполнение обязанностей по занимаемой должности</w:t>
            </w:r>
          </w:p>
        </w:tc>
      </w:tr>
      <w:tr w:rsidR="00AA4EEE" w:rsidRPr="00AA4EEE" w:rsidTr="003B274B">
        <w:trPr>
          <w:trHeight w:val="18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коллективу учреждения. Знакомство с работниками коллектива, с существующими в учреждении традициями и особенностями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Собрание, совещание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день работы</w:t>
            </w:r>
          </w:p>
        </w:tc>
      </w:tr>
      <w:tr w:rsidR="00AA4EEE" w:rsidRPr="00AA4EEE" w:rsidTr="003B274B">
        <w:trPr>
          <w:trHeight w:val="18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рабочего места и его материально-техническое обеспечение. Закрепление имущества, оргтехники и сре</w:t>
            </w:r>
            <w:proofErr w:type="gramStart"/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язи. Инструктаж о мерах безопасности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подразделения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день работы</w:t>
            </w:r>
          </w:p>
        </w:tc>
      </w:tr>
      <w:tr w:rsidR="00AA4EEE" w:rsidRPr="00AA4EEE" w:rsidTr="003B274B">
        <w:trPr>
          <w:trHeight w:val="1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исполнение работником должностных обязанностей под руководством наставника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наставничества</w:t>
            </w:r>
          </w:p>
        </w:tc>
      </w:tr>
      <w:tr w:rsidR="00AA4EEE" w:rsidRPr="00AA4EEE" w:rsidTr="003B274B">
        <w:trPr>
          <w:trHeight w:val="156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контроль исполнения работником должностных обязанностей и процесса его профессионального становления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помощь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подразделения,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наставничества</w:t>
            </w:r>
          </w:p>
        </w:tc>
      </w:tr>
      <w:tr w:rsidR="00AA4EEE" w:rsidRPr="00AA4EEE" w:rsidTr="003B274B">
        <w:trPr>
          <w:trHeight w:val="260"/>
        </w:trPr>
        <w:tc>
          <w:tcPr>
            <w:tcW w:w="97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этап. Оценка по итогам наставнической работы</w:t>
            </w:r>
          </w:p>
        </w:tc>
      </w:tr>
      <w:tr w:rsidR="00AA4EEE" w:rsidRPr="00AA4EEE" w:rsidTr="003B274B">
        <w:trPr>
          <w:trHeight w:val="20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знаний работника (собеседование с руководителями структурных подразделений учреждения)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заслушивание,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подразделения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10 рабочих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</w:t>
            </w:r>
            <w:proofErr w:type="gramStart"/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 w:rsidR="00AA4EEE" w:rsidRPr="00AA4EEE" w:rsidTr="003B274B">
        <w:trPr>
          <w:trHeight w:val="132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об итогах наставничества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8 рабочих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</w:t>
            </w:r>
            <w:proofErr w:type="gramStart"/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 w:rsidR="00AA4EEE" w:rsidRPr="00AA4EEE" w:rsidTr="003B274B">
        <w:trPr>
          <w:trHeight w:val="20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Согласование, утверждение отчета об итогах наставничества, ознакомление с ним работника. Представление отчета об итогах наставничества директору учреждения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7 рабочих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 </w:t>
            </w:r>
            <w:proofErr w:type="gramStart"/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</w:tr>
      <w:tr w:rsidR="00AA4EEE" w:rsidRPr="00AA4EEE" w:rsidTr="003B274B">
        <w:trPr>
          <w:trHeight w:val="10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наставника об итогах работы на Совете наставников, оперативном совещании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наставников,</w:t>
            </w:r>
          </w:p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учреждения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EEE" w:rsidRPr="00AA4EEE" w:rsidRDefault="00AA4EEE" w:rsidP="00AA4EEE"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AA4EEE" w:rsidRPr="00AA4EEE" w:rsidRDefault="00AA4EEE" w:rsidP="003B274B"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3B2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МБУ «ЦСО г. Таганрога»</w:t>
      </w:r>
    </w:p>
    <w:p w:rsidR="00AA4EEE" w:rsidRPr="00AA4EEE" w:rsidRDefault="00AA4EEE" w:rsidP="00AA4EEE"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3B2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Иванченко</w:t>
      </w:r>
    </w:p>
    <w:p w:rsidR="00AA4EEE" w:rsidRPr="00AA4EEE" w:rsidRDefault="00AA4EEE" w:rsidP="00AA4EEE">
      <w:pPr>
        <w:spacing w:after="0" w:line="2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«____»____________________20___г.</w:t>
      </w: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о результатах работы по наставничеству 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Работник_____________________________________________________________________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Образование__________________________________________________________________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наставничества с «________»_____________________20_____г.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«________»_____________________20_____г.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0"/>
        <w:gridCol w:w="4500"/>
      </w:tblGrid>
      <w:tr w:rsidR="00AA4EEE" w:rsidRPr="00AA4EEE" w:rsidTr="00AA4EEE">
        <w:trPr>
          <w:trHeight w:val="62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достигнутых показателей</w:t>
            </w:r>
          </w:p>
        </w:tc>
      </w:tr>
      <w:tr w:rsidR="00AA4EEE" w:rsidRPr="00AA4EEE" w:rsidTr="003B274B">
        <w:trPr>
          <w:trHeight w:val="382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по профилю работы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3B274B">
        <w:trPr>
          <w:trHeight w:val="387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по профилю работы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3B274B">
        <w:trPr>
          <w:trHeight w:val="677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выполняемых должностных обязанностей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3B274B">
        <w:trPr>
          <w:trHeight w:val="37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3B274B">
        <w:trPr>
          <w:trHeight w:val="3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работе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3B274B">
        <w:trPr>
          <w:trHeight w:val="388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3B274B">
        <w:trPr>
          <w:trHeight w:val="252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3B274B">
        <w:trPr>
          <w:trHeight w:val="369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3B274B">
        <w:trPr>
          <w:trHeight w:val="389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Взаимоотношение с коллегами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EEE" w:rsidRPr="00AA4EEE" w:rsidTr="00AA4EEE">
        <w:trPr>
          <w:trHeight w:val="62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и стандартов профессиональной деятельности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4EEE" w:rsidRPr="00AA4EEE" w:rsidRDefault="00AA4EEE" w:rsidP="00AA4EE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 </w:t>
      </w: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B274B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</w:p>
    <w:p w:rsidR="00AA4EEE" w:rsidRPr="00AA4EEE" w:rsidRDefault="00AA4EEE" w:rsidP="003B274B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__________________________________________________________________________________________________________________________________________________________Наставник ________________________________________________________________________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фамилия, инициалы наставника)</w:t>
      </w:r>
    </w:p>
    <w:p w:rsidR="00AA4EEE" w:rsidRPr="00AA4EEE" w:rsidRDefault="00AA4EEE" w:rsidP="00AA4EE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«_____»_____________________20____г.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инициалы, фамилия руководителя структурного подразделения</w:t>
      </w:r>
      <w:proofErr w:type="gramEnd"/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(курирующего заместителя директора))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____________20_____г.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инициалы, фамилия работника, в отношении</w:t>
      </w:r>
      <w:proofErr w:type="gramEnd"/>
    </w:p>
    <w:p w:rsidR="00AA4EEE" w:rsidRPr="00AA4EEE" w:rsidRDefault="00AA4EEE" w:rsidP="00AA4EE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proofErr w:type="gramEnd"/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наставничество)</w:t>
      </w:r>
    </w:p>
    <w:p w:rsidR="00AA4EEE" w:rsidRPr="00AA4EEE" w:rsidRDefault="00AA4EEE" w:rsidP="00AA4EEE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«_____» ____________20_____г.</w:t>
      </w:r>
    </w:p>
    <w:p w:rsidR="001C082A" w:rsidRPr="00AA4EEE" w:rsidRDefault="001C082A" w:rsidP="00AA4EE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sectPr w:rsidR="001C082A" w:rsidRPr="00AA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AF"/>
    <w:multiLevelType w:val="multilevel"/>
    <w:tmpl w:val="9CE8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C57B6"/>
    <w:multiLevelType w:val="multilevel"/>
    <w:tmpl w:val="30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C1EC7"/>
    <w:multiLevelType w:val="multilevel"/>
    <w:tmpl w:val="ECC6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E4AAF"/>
    <w:multiLevelType w:val="multilevel"/>
    <w:tmpl w:val="D500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1E"/>
    <w:rsid w:val="001C082A"/>
    <w:rsid w:val="00287B9D"/>
    <w:rsid w:val="002B4AF9"/>
    <w:rsid w:val="003B274B"/>
    <w:rsid w:val="00427144"/>
    <w:rsid w:val="0043681E"/>
    <w:rsid w:val="00486A1A"/>
    <w:rsid w:val="00967D9D"/>
    <w:rsid w:val="00A43A32"/>
    <w:rsid w:val="00AA4EEE"/>
    <w:rsid w:val="00D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E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2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E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Marina</cp:lastModifiedBy>
  <cp:revision>7</cp:revision>
  <cp:lastPrinted>2014-04-07T12:14:00Z</cp:lastPrinted>
  <dcterms:created xsi:type="dcterms:W3CDTF">2014-04-07T11:02:00Z</dcterms:created>
  <dcterms:modified xsi:type="dcterms:W3CDTF">2016-01-27T08:18:00Z</dcterms:modified>
</cp:coreProperties>
</file>